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2B84" w14:textId="434B55D5" w:rsidR="00FA65B5" w:rsidRDefault="00755075" w:rsidP="00755075">
      <w:pPr>
        <w:jc w:val="center"/>
        <w:rPr>
          <w:rFonts w:ascii="方正小标宋简体" w:eastAsia="方正小标宋简体"/>
          <w:sz w:val="36"/>
          <w:szCs w:val="36"/>
        </w:rPr>
      </w:pPr>
      <w:r w:rsidRPr="00755075">
        <w:rPr>
          <w:rFonts w:ascii="方正小标宋简体" w:eastAsia="方正小标宋简体" w:hint="eastAsia"/>
          <w:sz w:val="36"/>
          <w:szCs w:val="36"/>
        </w:rPr>
        <w:t>学生管理规定</w:t>
      </w:r>
    </w:p>
    <w:p w14:paraId="5FDC39EC" w14:textId="678EE7DE" w:rsidR="00755075" w:rsidRPr="00755075" w:rsidRDefault="00755075" w:rsidP="00755075">
      <w:pPr>
        <w:widowControl/>
        <w:shd w:val="clear" w:color="auto" w:fill="FFFFFF"/>
        <w:spacing w:before="156" w:after="156" w:line="315" w:lineRule="atLeast"/>
        <w:jc w:val="center"/>
        <w:rPr>
          <w:rFonts w:ascii="Helvetica" w:eastAsia="宋体" w:hAnsi="Helvetica" w:cs="宋体"/>
          <w:color w:val="333333"/>
          <w:kern w:val="0"/>
        </w:rPr>
      </w:pPr>
      <w:r w:rsidRPr="00755075">
        <w:rPr>
          <w:rFonts w:ascii="黑体" w:eastAsia="黑体" w:hAnsi="黑体" w:cs="宋体" w:hint="eastAsia"/>
          <w:color w:val="333333"/>
          <w:kern w:val="0"/>
          <w:sz w:val="30"/>
          <w:szCs w:val="30"/>
        </w:rPr>
        <w:t>第一章</w:t>
      </w:r>
      <w:r>
        <w:rPr>
          <w:rFonts w:ascii="黑体" w:eastAsia="黑体" w:hAnsi="黑体" w:cs="宋体" w:hint="eastAsia"/>
          <w:color w:val="333333"/>
          <w:kern w:val="0"/>
          <w:sz w:val="30"/>
          <w:szCs w:val="30"/>
        </w:rPr>
        <w:t xml:space="preserve"> </w:t>
      </w:r>
      <w:r w:rsidRPr="00755075">
        <w:rPr>
          <w:rFonts w:ascii="黑体" w:eastAsia="黑体" w:hAnsi="黑体" w:cs="宋体" w:hint="eastAsia"/>
          <w:color w:val="333333"/>
          <w:kern w:val="0"/>
          <w:sz w:val="30"/>
          <w:szCs w:val="30"/>
        </w:rPr>
        <w:t>总</w:t>
      </w:r>
      <w:r>
        <w:rPr>
          <w:rFonts w:ascii="黑体" w:eastAsia="黑体" w:hAnsi="黑体" w:cs="宋体" w:hint="eastAsia"/>
          <w:color w:val="333333"/>
          <w:kern w:val="0"/>
          <w:sz w:val="30"/>
          <w:szCs w:val="30"/>
        </w:rPr>
        <w:t xml:space="preserve"> </w:t>
      </w:r>
      <w:r w:rsidRPr="00755075">
        <w:rPr>
          <w:rFonts w:ascii="黑体" w:eastAsia="黑体" w:hAnsi="黑体" w:cs="宋体" w:hint="eastAsia"/>
          <w:color w:val="333333"/>
          <w:kern w:val="0"/>
          <w:sz w:val="30"/>
          <w:szCs w:val="30"/>
        </w:rPr>
        <w:t>则</w:t>
      </w:r>
    </w:p>
    <w:p w14:paraId="1EA70C58" w14:textId="1791519E"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第一条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为规范我校学生管理行为，维护学校正常的教育教学秩序和生活秩序，保障学生合法权益，培养德智体美劳全面发展的社会主义建设者和接班人，依据习近平总书记关于教育的重要论述，教育部《普通高等学校学生管理规定》（教育部令第</w:t>
      </w:r>
      <w:r w:rsidRPr="00755075">
        <w:rPr>
          <w:rFonts w:ascii="Helvetica" w:eastAsia="宋体" w:hAnsi="Helvetica" w:cs="宋体"/>
          <w:color w:val="333333"/>
          <w:kern w:val="0"/>
          <w:sz w:val="30"/>
          <w:szCs w:val="30"/>
        </w:rPr>
        <w:t>41</w:t>
      </w:r>
      <w:r w:rsidRPr="00755075">
        <w:rPr>
          <w:rFonts w:ascii="宋体" w:eastAsia="宋体" w:hAnsi="宋体" w:cs="宋体" w:hint="eastAsia"/>
          <w:color w:val="333333"/>
          <w:kern w:val="0"/>
          <w:sz w:val="30"/>
          <w:szCs w:val="30"/>
        </w:rPr>
        <w:t>号）等有关法律、法规及《武汉理工大学章程》制定本规定。</w:t>
      </w:r>
    </w:p>
    <w:p w14:paraId="09915E3E" w14:textId="66E51C29"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第二条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本规定适用于我校对接受普通高等学历教育的研究生和本科学生（以下称学生）的管理。</w:t>
      </w:r>
    </w:p>
    <w:p w14:paraId="28D934EF" w14:textId="78C6025B"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第三条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学校坚持社会主义办学方向，坚持马克思主义的指导地位，全面贯彻党的教育方针；坚持以立德树人为根本，以理想信念教育为核心，培育和</w:t>
      </w:r>
      <w:proofErr w:type="gramStart"/>
      <w:r w:rsidRPr="00755075">
        <w:rPr>
          <w:rFonts w:ascii="宋体" w:eastAsia="宋体" w:hAnsi="宋体" w:cs="宋体" w:hint="eastAsia"/>
          <w:color w:val="333333"/>
          <w:kern w:val="0"/>
          <w:sz w:val="30"/>
          <w:szCs w:val="30"/>
        </w:rPr>
        <w:t>践行</w:t>
      </w:r>
      <w:proofErr w:type="gramEnd"/>
      <w:r w:rsidRPr="00755075">
        <w:rPr>
          <w:rFonts w:ascii="宋体" w:eastAsia="宋体" w:hAnsi="宋体" w:cs="宋体" w:hint="eastAsia"/>
          <w:color w:val="333333"/>
          <w:kern w:val="0"/>
          <w:sz w:val="30"/>
          <w:szCs w:val="30"/>
        </w:rPr>
        <w:t>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着力培养“适应能力强、实干精神强、创新意识强”具有卓越追求与卓越能力的卓越人才。</w:t>
      </w:r>
    </w:p>
    <w:p w14:paraId="2FD08872" w14:textId="25B1948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第四条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应当树立共产主义远大理想和中国特色社会主义共同理想，坚定中国特色社会主义道路自信、理论自信、制度自信、文化自信，立志肩负起民族复兴的时代重任；应当厚植爱国主义情怀，热爱和拥护中国共产党，</w:t>
      </w:r>
      <w:proofErr w:type="gramStart"/>
      <w:r w:rsidRPr="00755075">
        <w:rPr>
          <w:rFonts w:ascii="宋体" w:eastAsia="宋体" w:hAnsi="宋体" w:cs="宋体" w:hint="eastAsia"/>
          <w:color w:val="333333"/>
          <w:kern w:val="0"/>
          <w:sz w:val="30"/>
          <w:szCs w:val="30"/>
        </w:rPr>
        <w:t>立志听</w:t>
      </w:r>
      <w:proofErr w:type="gramEnd"/>
      <w:r w:rsidRPr="00755075">
        <w:rPr>
          <w:rFonts w:ascii="宋体" w:eastAsia="宋体" w:hAnsi="宋体" w:cs="宋体" w:hint="eastAsia"/>
          <w:color w:val="333333"/>
          <w:kern w:val="0"/>
          <w:sz w:val="30"/>
          <w:szCs w:val="30"/>
        </w:rPr>
        <w:t>党话、跟党走，立</w:t>
      </w:r>
      <w:r w:rsidRPr="00755075">
        <w:rPr>
          <w:rFonts w:ascii="宋体" w:eastAsia="宋体" w:hAnsi="宋体" w:cs="宋体" w:hint="eastAsia"/>
          <w:color w:val="333333"/>
          <w:kern w:val="0"/>
          <w:sz w:val="30"/>
          <w:szCs w:val="30"/>
        </w:rPr>
        <w:lastRenderedPageBreak/>
        <w:t>志扎根人民、奉献国家。应当加强品德修养，培育和</w:t>
      </w:r>
      <w:proofErr w:type="gramStart"/>
      <w:r w:rsidRPr="00755075">
        <w:rPr>
          <w:rFonts w:ascii="宋体" w:eastAsia="宋体" w:hAnsi="宋体" w:cs="宋体" w:hint="eastAsia"/>
          <w:color w:val="333333"/>
          <w:kern w:val="0"/>
          <w:sz w:val="30"/>
          <w:szCs w:val="30"/>
        </w:rPr>
        <w:t>践行</w:t>
      </w:r>
      <w:proofErr w:type="gramEnd"/>
      <w:r w:rsidRPr="00755075">
        <w:rPr>
          <w:rFonts w:ascii="宋体" w:eastAsia="宋体" w:hAnsi="宋体" w:cs="宋体" w:hint="eastAsia"/>
          <w:color w:val="333333"/>
          <w:kern w:val="0"/>
          <w:sz w:val="30"/>
          <w:szCs w:val="30"/>
        </w:rPr>
        <w:t>社会主义核心价值观。应当增长知识见识，珍惜学习时光，心无旁骛求知问学；应当具备奋斗精神，树立高远志向，历练敢于担当、不懈奋斗的精神，具有勇于奋斗的精神状态、乐观向上的人生态度，做到刚健有为、自强不息；应当增强综合素质，培养综合能力，培养创新思维，树立</w:t>
      </w:r>
      <w:proofErr w:type="gramStart"/>
      <w:r w:rsidRPr="00755075">
        <w:rPr>
          <w:rFonts w:ascii="宋体" w:eastAsia="宋体" w:hAnsi="宋体" w:cs="宋体" w:hint="eastAsia"/>
          <w:color w:val="333333"/>
          <w:kern w:val="0"/>
          <w:sz w:val="30"/>
          <w:szCs w:val="30"/>
        </w:rPr>
        <w:t>健康第一</w:t>
      </w:r>
      <w:proofErr w:type="gramEnd"/>
      <w:r w:rsidRPr="00755075">
        <w:rPr>
          <w:rFonts w:ascii="宋体" w:eastAsia="宋体" w:hAnsi="宋体" w:cs="宋体" w:hint="eastAsia"/>
          <w:color w:val="333333"/>
          <w:kern w:val="0"/>
          <w:sz w:val="30"/>
          <w:szCs w:val="30"/>
        </w:rPr>
        <w:t>的观念，在体育锻炼中享受乐趣、增强体质、健全人格，锤炼意志，提高个人修养，培养审美情趣和人文素养，崇尚劳动、尊重劳动，懂得劳动最光荣、劳动最崇高、劳动最伟大、劳动最美丽的道理，长大后能够辛勤劳动、诚实劳动、创造性劳动。</w:t>
      </w:r>
    </w:p>
    <w:p w14:paraId="6E0F4C29" w14:textId="7046046E"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第五条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学校在学生管理中，尊重和保护学生的合法权利，教育和引导学生承担应尽的义务与责任，鼓励和支持学生实行自我管理、自我服务、自我教育、自我监督。</w:t>
      </w:r>
    </w:p>
    <w:p w14:paraId="5BE9BD6D" w14:textId="79E08260" w:rsidR="00755075" w:rsidRPr="00755075" w:rsidRDefault="00755075" w:rsidP="00755075">
      <w:pPr>
        <w:widowControl/>
        <w:shd w:val="clear" w:color="auto" w:fill="FFFFFF"/>
        <w:spacing w:before="156" w:after="156" w:line="315" w:lineRule="atLeast"/>
        <w:jc w:val="center"/>
        <w:rPr>
          <w:rFonts w:ascii="Helvetica" w:eastAsia="宋体" w:hAnsi="Helvetica" w:cs="宋体"/>
          <w:color w:val="333333"/>
          <w:kern w:val="0"/>
        </w:rPr>
      </w:pPr>
      <w:r w:rsidRPr="00755075">
        <w:rPr>
          <w:rFonts w:ascii="黑体" w:eastAsia="黑体" w:hAnsi="黑体" w:cs="宋体" w:hint="eastAsia"/>
          <w:color w:val="333333"/>
          <w:kern w:val="0"/>
          <w:sz w:val="30"/>
          <w:szCs w:val="30"/>
        </w:rPr>
        <w:t>第二章</w:t>
      </w:r>
      <w:r>
        <w:rPr>
          <w:rFonts w:ascii="黑体" w:eastAsia="黑体" w:hAnsi="黑体" w:cs="宋体" w:hint="eastAsia"/>
          <w:color w:val="333333"/>
          <w:kern w:val="0"/>
          <w:sz w:val="30"/>
          <w:szCs w:val="30"/>
        </w:rPr>
        <w:t xml:space="preserve"> </w:t>
      </w:r>
      <w:r w:rsidRPr="00755075">
        <w:rPr>
          <w:rFonts w:ascii="黑体" w:eastAsia="黑体" w:hAnsi="黑体" w:cs="宋体" w:hint="eastAsia"/>
          <w:color w:val="333333"/>
          <w:kern w:val="0"/>
          <w:sz w:val="30"/>
          <w:szCs w:val="30"/>
        </w:rPr>
        <w:t>学生的权利与义务</w:t>
      </w:r>
    </w:p>
    <w:p w14:paraId="3114D43E" w14:textId="00234466"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第六条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学生在校期间依法享有下列权利：</w:t>
      </w:r>
    </w:p>
    <w:p w14:paraId="071F199B"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（一）参加学校教育教学计划安排的各项活动，使用学校提供的教育教学资源；</w:t>
      </w:r>
    </w:p>
    <w:p w14:paraId="4F2602EF"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（二）参加社会实践、志愿服务、勤工助学、文娱体育及科技文化创新等活动，获得就业创业指导和服务；</w:t>
      </w:r>
    </w:p>
    <w:p w14:paraId="004B6A70"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（三）申请奖学金、助学金及助学贷款；</w:t>
      </w:r>
    </w:p>
    <w:p w14:paraId="683EF578"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lastRenderedPageBreak/>
        <w:t>（四）在思想品德、学业成绩等方面获得科学、公正评价，完成学校规定学业后获得相应的学历证书、学位证书；</w:t>
      </w:r>
    </w:p>
    <w:p w14:paraId="525BF1EF"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（五）在校内组织、参加学生团体，以适当方式参与学校管理，对学校与学生权益相关事务享有知情权、参与权、表达权和监督权；</w:t>
      </w:r>
    </w:p>
    <w:p w14:paraId="2C5D30EC"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（六）对学校给予的处理或者处分有异议，向学校、教育行政部门提出申诉，对学校、教职员工侵犯其人身权、财产权等合法权益的行为，提出申诉或者依法提起诉讼；</w:t>
      </w:r>
    </w:p>
    <w:p w14:paraId="0E2A9213"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（七）法律、法规及学校章程规定的其他权利。</w:t>
      </w:r>
    </w:p>
    <w:p w14:paraId="12328932" w14:textId="4D1046AE"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第七条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学生在校期间依法履行下列义务：</w:t>
      </w:r>
    </w:p>
    <w:p w14:paraId="37C5EFAC"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（一）遵守宪法和法律、法规；</w:t>
      </w:r>
    </w:p>
    <w:p w14:paraId="3F886F47"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（二）遵守学校章程和规章制度；</w:t>
      </w:r>
    </w:p>
    <w:p w14:paraId="7021CFCE"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（三）恪守学术道德，完成规定学业；</w:t>
      </w:r>
    </w:p>
    <w:p w14:paraId="5C2E09F2"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（四）按规定缴纳学费及有关费用，履行获得贷学金及助学金的相应义务；</w:t>
      </w:r>
    </w:p>
    <w:p w14:paraId="6D406958"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（五）遵守学生行为规范，尊敬师长，养成良好的思想品德和行为习惯；</w:t>
      </w:r>
    </w:p>
    <w:p w14:paraId="5B164C67"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（六）珍惜学校声誉，维护学校利益；</w:t>
      </w:r>
    </w:p>
    <w:p w14:paraId="017DF9F1"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（七）法律、法规及学校章程规定的其他义务。</w:t>
      </w:r>
    </w:p>
    <w:p w14:paraId="58EA42F4" w14:textId="3CD37A88" w:rsidR="00755075" w:rsidRPr="00755075" w:rsidRDefault="00755075" w:rsidP="00755075">
      <w:pPr>
        <w:widowControl/>
        <w:shd w:val="clear" w:color="auto" w:fill="FFFFFF"/>
        <w:spacing w:before="156" w:after="156" w:line="315" w:lineRule="atLeast"/>
        <w:jc w:val="center"/>
        <w:rPr>
          <w:rFonts w:ascii="Helvetica" w:eastAsia="宋体" w:hAnsi="Helvetica" w:cs="宋体"/>
          <w:color w:val="333333"/>
          <w:kern w:val="0"/>
        </w:rPr>
      </w:pPr>
      <w:r w:rsidRPr="00755075">
        <w:rPr>
          <w:rFonts w:ascii="黑体" w:eastAsia="黑体" w:hAnsi="黑体" w:cs="宋体" w:hint="eastAsia"/>
          <w:color w:val="333333"/>
          <w:kern w:val="0"/>
          <w:sz w:val="30"/>
          <w:szCs w:val="30"/>
        </w:rPr>
        <w:lastRenderedPageBreak/>
        <w:t>第三章</w:t>
      </w:r>
      <w:r>
        <w:rPr>
          <w:rFonts w:ascii="黑体" w:eastAsia="黑体" w:hAnsi="黑体" w:cs="宋体" w:hint="eastAsia"/>
          <w:color w:val="333333"/>
          <w:kern w:val="0"/>
          <w:sz w:val="30"/>
          <w:szCs w:val="30"/>
        </w:rPr>
        <w:t xml:space="preserve"> </w:t>
      </w:r>
      <w:r>
        <w:rPr>
          <w:rFonts w:ascii="黑体" w:eastAsia="黑体" w:hAnsi="黑体" w:cs="宋体"/>
          <w:color w:val="333333"/>
          <w:kern w:val="0"/>
          <w:sz w:val="30"/>
          <w:szCs w:val="30"/>
        </w:rPr>
        <w:t xml:space="preserve"> </w:t>
      </w:r>
      <w:r w:rsidRPr="00755075">
        <w:rPr>
          <w:rFonts w:ascii="黑体" w:eastAsia="黑体" w:hAnsi="黑体" w:cs="宋体" w:hint="eastAsia"/>
          <w:color w:val="333333"/>
          <w:kern w:val="0"/>
          <w:sz w:val="30"/>
          <w:szCs w:val="30"/>
        </w:rPr>
        <w:t>学籍管理</w:t>
      </w:r>
    </w:p>
    <w:p w14:paraId="2E177185" w14:textId="77777777" w:rsidR="00755075" w:rsidRPr="00755075" w:rsidRDefault="00755075" w:rsidP="00755075">
      <w:pPr>
        <w:widowControl/>
        <w:shd w:val="clear" w:color="auto" w:fill="FFFFFF"/>
        <w:spacing w:before="156" w:after="156" w:line="315" w:lineRule="atLeast"/>
        <w:jc w:val="center"/>
        <w:rPr>
          <w:rFonts w:ascii="Helvetica" w:eastAsia="宋体" w:hAnsi="Helvetica" w:cs="宋体"/>
          <w:color w:val="333333"/>
          <w:kern w:val="0"/>
        </w:rPr>
      </w:pPr>
      <w:r w:rsidRPr="00755075">
        <w:rPr>
          <w:rFonts w:ascii="楷体_GB2312" w:eastAsia="楷体_GB2312" w:hAnsi="Helvetica" w:cs="宋体" w:hint="eastAsia"/>
          <w:color w:val="333333"/>
          <w:kern w:val="0"/>
          <w:sz w:val="30"/>
          <w:szCs w:val="30"/>
        </w:rPr>
        <w:t>第一节 入学与注册</w:t>
      </w:r>
    </w:p>
    <w:p w14:paraId="546AC951" w14:textId="2CAF95E9"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第八条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按国家招生规定录取的我校新生，持武汉理工大学录取通知书和学校规定的有关证件，按期到校办理入学手续。因故不能按期入学的，研究生应当向培养单位请假，本科生应当向学校招生部门请假，假期不得超过</w:t>
      </w:r>
      <w:r w:rsidRPr="00755075">
        <w:rPr>
          <w:rFonts w:ascii="Helvetica" w:eastAsia="宋体" w:hAnsi="Helvetica" w:cs="宋体"/>
          <w:color w:val="333333"/>
          <w:kern w:val="0"/>
          <w:sz w:val="30"/>
          <w:szCs w:val="30"/>
        </w:rPr>
        <w:t>2</w:t>
      </w:r>
      <w:r w:rsidRPr="00755075">
        <w:rPr>
          <w:rFonts w:ascii="宋体" w:eastAsia="宋体" w:hAnsi="宋体" w:cs="宋体" w:hint="eastAsia"/>
          <w:color w:val="333333"/>
          <w:kern w:val="0"/>
          <w:sz w:val="30"/>
          <w:szCs w:val="30"/>
        </w:rPr>
        <w:t>周。未请假或者请假逾期的，除因不可抗力等正当事由以外，视为放弃入学资格。</w:t>
      </w:r>
    </w:p>
    <w:p w14:paraId="1FBA05A4" w14:textId="69FC661E"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第九条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在新生报到时对新生入学资格进行初步审查，审查合格的办理入学手续，予以注册学籍；审查发现新生的录取通知、考生信息等证明材料，与本人实际情况不符，或者有其他违反国家招生考试规定情形的，取消入学资格。</w:t>
      </w:r>
    </w:p>
    <w:p w14:paraId="3E77168E" w14:textId="19663212"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第十条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新生可以申请保留入学资格。保留入学资格期间不具有学籍。新生因身体、创业等原因，可在入学报到前或开学</w:t>
      </w:r>
      <w:r w:rsidRPr="00755075">
        <w:rPr>
          <w:rFonts w:ascii="Helvetica" w:eastAsia="宋体" w:hAnsi="Helvetica" w:cs="宋体"/>
          <w:color w:val="333333"/>
          <w:kern w:val="0"/>
          <w:sz w:val="30"/>
          <w:szCs w:val="30"/>
        </w:rPr>
        <w:t>2</w:t>
      </w:r>
      <w:r w:rsidRPr="00755075">
        <w:rPr>
          <w:rFonts w:ascii="宋体" w:eastAsia="宋体" w:hAnsi="宋体" w:cs="宋体" w:hint="eastAsia"/>
          <w:color w:val="333333"/>
          <w:kern w:val="0"/>
          <w:sz w:val="30"/>
          <w:szCs w:val="30"/>
        </w:rPr>
        <w:t>周内向学校提出申请保留入学资格，保留入学资格年限不超过</w:t>
      </w:r>
      <w:r w:rsidRPr="00755075">
        <w:rPr>
          <w:rFonts w:ascii="Helvetica" w:eastAsia="宋体" w:hAnsi="Helvetica" w:cs="宋体"/>
          <w:color w:val="333333"/>
          <w:kern w:val="0"/>
          <w:sz w:val="30"/>
          <w:szCs w:val="30"/>
        </w:rPr>
        <w:t>2</w:t>
      </w:r>
      <w:r w:rsidRPr="00755075">
        <w:rPr>
          <w:rFonts w:ascii="宋体" w:eastAsia="宋体" w:hAnsi="宋体" w:cs="宋体" w:hint="eastAsia"/>
          <w:color w:val="333333"/>
          <w:kern w:val="0"/>
          <w:sz w:val="30"/>
          <w:szCs w:val="30"/>
        </w:rPr>
        <w:t>年，应征参加中国人民解放军（含中国人民武装警察部队）的，可保留入学资格至退役后</w:t>
      </w:r>
      <w:r w:rsidRPr="00755075">
        <w:rPr>
          <w:rFonts w:ascii="Helvetica" w:eastAsia="宋体" w:hAnsi="Helvetica" w:cs="宋体"/>
          <w:color w:val="333333"/>
          <w:kern w:val="0"/>
          <w:sz w:val="30"/>
          <w:szCs w:val="30"/>
        </w:rPr>
        <w:t>2</w:t>
      </w:r>
      <w:r w:rsidRPr="00755075">
        <w:rPr>
          <w:rFonts w:ascii="宋体" w:eastAsia="宋体" w:hAnsi="宋体" w:cs="宋体" w:hint="eastAsia"/>
          <w:color w:val="333333"/>
          <w:kern w:val="0"/>
          <w:sz w:val="30"/>
          <w:szCs w:val="30"/>
        </w:rPr>
        <w:t>年。</w:t>
      </w:r>
    </w:p>
    <w:p w14:paraId="79A92557"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新生保留入学资格期满前应向学校申请入学，经学校审查合格后，办理入学手续。审查不合格的，取消入学资格；逾期不办理入学手续且无不可抗力等正当理由的，视为放弃入学资格。</w:t>
      </w:r>
    </w:p>
    <w:p w14:paraId="690A800D" w14:textId="76FF0C9F"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第十一条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学生入学后，学校在</w:t>
      </w:r>
      <w:r w:rsidRPr="00755075">
        <w:rPr>
          <w:rFonts w:ascii="Helvetica" w:eastAsia="宋体" w:hAnsi="Helvetica" w:cs="宋体"/>
          <w:color w:val="333333"/>
          <w:kern w:val="0"/>
          <w:sz w:val="30"/>
          <w:szCs w:val="30"/>
        </w:rPr>
        <w:t>3</w:t>
      </w:r>
      <w:r w:rsidRPr="00755075">
        <w:rPr>
          <w:rFonts w:ascii="宋体" w:eastAsia="宋体" w:hAnsi="宋体" w:cs="宋体" w:hint="eastAsia"/>
          <w:color w:val="333333"/>
          <w:kern w:val="0"/>
          <w:sz w:val="30"/>
          <w:szCs w:val="30"/>
        </w:rPr>
        <w:t>个月内按照国家招生规定进行复查。复查内容主要包括以下方面：</w:t>
      </w:r>
    </w:p>
    <w:p w14:paraId="52DF5FE4"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lastRenderedPageBreak/>
        <w:t>（一）录取手续及程序等是否合乎国家招生规定；</w:t>
      </w:r>
    </w:p>
    <w:p w14:paraId="5E6EA09E"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（二）所获得的录取资格是否真实、合乎相关规定；</w:t>
      </w:r>
    </w:p>
    <w:p w14:paraId="5514B1BA"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（三）本人及身份证明与录取通知、考生档案等是否一致；</w:t>
      </w:r>
    </w:p>
    <w:p w14:paraId="15F30EBB"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（四）身心健康状况是否符合报考专业或者专业类别体检要求，能否保证在校正常学习、生活；</w:t>
      </w:r>
    </w:p>
    <w:p w14:paraId="2888CD77"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（五）艺术、体育等特殊类型录取学生的专业水平是否符合录取要求。</w:t>
      </w:r>
    </w:p>
    <w:p w14:paraId="233F042E"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复查中发现学生存在弄虚作假、徇私舞弊等情形的，确定为复查不合格，取消学籍；情节严重的，移交有关部门调查处理。</w:t>
      </w:r>
    </w:p>
    <w:p w14:paraId="43902A28"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复查中发现学生身心状况不适宜在校学习，经学校指定的二级甲等以上医院诊断，需要在家休养的，可以按照第十条的规定保留入学资格。</w:t>
      </w:r>
    </w:p>
    <w:p w14:paraId="0CAE2B62" w14:textId="43CDA715"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第十二条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每学期开学时，学生应当按学校规定和要求报到和办理注册手续。不能如期注册的，应当履行暂缓注册手续。未按学校规定缴纳学费或者有其他不符合注册条件的，不予注册，无正当理由不注册或不办理暂缓注册手续逾期</w:t>
      </w:r>
      <w:r w:rsidRPr="00755075">
        <w:rPr>
          <w:rFonts w:ascii="Helvetica" w:eastAsia="宋体" w:hAnsi="Helvetica" w:cs="宋体"/>
          <w:color w:val="333333"/>
          <w:kern w:val="0"/>
          <w:sz w:val="30"/>
          <w:szCs w:val="30"/>
        </w:rPr>
        <w:t>2</w:t>
      </w:r>
      <w:r w:rsidRPr="00755075">
        <w:rPr>
          <w:rFonts w:ascii="宋体" w:eastAsia="宋体" w:hAnsi="宋体" w:cs="宋体" w:hint="eastAsia"/>
          <w:color w:val="333333"/>
          <w:kern w:val="0"/>
          <w:sz w:val="30"/>
          <w:szCs w:val="30"/>
        </w:rPr>
        <w:t>周的，作退学处理（不可抗力等正当理由除外）。</w:t>
      </w:r>
    </w:p>
    <w:p w14:paraId="10C302D4"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家庭经济困难的学生可以申请助学贷款或者其他形式资助，办理有关手续后注册。</w:t>
      </w:r>
    </w:p>
    <w:p w14:paraId="245049A5"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lastRenderedPageBreak/>
        <w:t>学校按照国家有关规定为家庭经济困难学生实行国家助学贷款、学费减（免）、困难补助、勤工助学等方式对学生进行资助，保证学生不因家庭经济困难而放弃学业。</w:t>
      </w:r>
    </w:p>
    <w:p w14:paraId="3726157C" w14:textId="77777777" w:rsidR="00755075" w:rsidRPr="00755075" w:rsidRDefault="00755075" w:rsidP="00755075">
      <w:pPr>
        <w:widowControl/>
        <w:shd w:val="clear" w:color="auto" w:fill="FFFFFF"/>
        <w:spacing w:before="156" w:after="156" w:line="315" w:lineRule="atLeast"/>
        <w:jc w:val="center"/>
        <w:rPr>
          <w:rFonts w:ascii="Helvetica" w:eastAsia="宋体" w:hAnsi="Helvetica" w:cs="宋体"/>
          <w:color w:val="333333"/>
          <w:kern w:val="0"/>
        </w:rPr>
      </w:pPr>
      <w:r w:rsidRPr="00755075">
        <w:rPr>
          <w:rFonts w:ascii="楷体_GB2312" w:eastAsia="楷体_GB2312" w:hAnsi="Helvetica" w:cs="宋体" w:hint="eastAsia"/>
          <w:color w:val="333333"/>
          <w:kern w:val="0"/>
          <w:sz w:val="30"/>
          <w:szCs w:val="30"/>
        </w:rPr>
        <w:t>第二节 考核与成绩记载</w:t>
      </w:r>
    </w:p>
    <w:p w14:paraId="4B130805" w14:textId="7C1E84DC"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第十三条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学生应当参加学校教育教学计划规定的课程和各种教育教学环节（以下统称课程）的考核，考核成绩记入成绩册，并归入学籍档案。</w:t>
      </w:r>
    </w:p>
    <w:p w14:paraId="342776B8"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考核分为考试和考查两种。可采取开闭卷、论文等方式进行考核，成绩评定可采取百分制、五级制及两级制等形式，对于考核不合格的课程可进行重修或者补考。</w:t>
      </w:r>
    </w:p>
    <w:p w14:paraId="69022E95" w14:textId="7F6E8E3C"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第十四条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学校建立健全学生思想品德的考核、鉴定体系。对学生的思想品德的考核和鉴定通过本人小结、师生民主评议等形式进行。</w:t>
      </w:r>
    </w:p>
    <w:p w14:paraId="13C1FDBF"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学生体育成绩评定突出过程管理，可以根据考勤、课内教学、课外锻炼活动和体质健康等情况综合评定，学生因体残、体弱等原因无法参加体育课学习的，经本人申请，学校批准后，可参加体育保健课的学习。</w:t>
      </w:r>
    </w:p>
    <w:p w14:paraId="14304648" w14:textId="4E375A90"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第十五条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学生应参加学校规定的教学活动，学校为学生设定学期、学年所修课程或者应修学分数。对未取得学校规定学分数的学生予以学业警示。</w:t>
      </w:r>
    </w:p>
    <w:p w14:paraId="1B04ECFC" w14:textId="373F5513"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lastRenderedPageBreak/>
        <w:t>第十六条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鼓励学生申请辅修校内其他专业或者选修其他专业课程；学生可以申请到其他高校进行跨校辅修专业或者修读课程，参加经申请并得到学校同意、认可的开放式网络课程学习。学生修读的课程成绩（学分），学校审核同意后，予以承认。</w:t>
      </w:r>
    </w:p>
    <w:p w14:paraId="27043533" w14:textId="1F99ACBF"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第十七条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鼓励、支持和指导学生参加创新创业、社会实践等活动，学生参加创新创业、社会实践等活动以及发表论文、获得专利授权等与专业学习、学业要求相关的经历、成果，按学校关于此类活动的学分折算办法折算为学分，计入学业成绩、并为学生建立创新创业档案。</w:t>
      </w:r>
    </w:p>
    <w:p w14:paraId="67799B19" w14:textId="71D0C0B4"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第十八条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学校健全学生学业成绩和学籍档案管理制度，真实、完整地记载、出具学生学业成绩，对通过补考、重修获得的成绩，予以标注。</w:t>
      </w:r>
    </w:p>
    <w:p w14:paraId="3F40096A"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学生严重违反考核纪律或者作弊的，该课程考核成绩记为无效，并视其违纪或者作弊情节，给予相应的纪律处分。给予警告、严重警告、记过及留校察看处分的，经教育表现较好，对该课程给予重修机会。</w:t>
      </w:r>
    </w:p>
    <w:p w14:paraId="16B6009A"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生因退学等情况中止学业，其在校学习期间所修课程及已获得学分，予以记录。学生重新参加入学考试、符合录取条件，再次入学的，其已获得学分经学校认定的，予以承认，学生也可申请重新学习。学校为录入其他学校的再次入校生出具相关证明。</w:t>
      </w:r>
    </w:p>
    <w:p w14:paraId="5F41C64C" w14:textId="2857FE58"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lastRenderedPageBreak/>
        <w:t>第十九条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学生应当按时参加教育教学计划规定的活动。不能按时参加的，应当事先请假并获得批准。无故缺席的，根据学校有关规定给予批评教育，情节严重的，给予相应的纪律处分。累计缺课</w:t>
      </w:r>
      <w:proofErr w:type="gramStart"/>
      <w:r w:rsidRPr="00755075">
        <w:rPr>
          <w:rFonts w:ascii="宋体" w:eastAsia="宋体" w:hAnsi="宋体" w:cs="宋体" w:hint="eastAsia"/>
          <w:color w:val="333333"/>
          <w:kern w:val="0"/>
          <w:sz w:val="30"/>
          <w:szCs w:val="30"/>
        </w:rPr>
        <w:t>时数达该课程</w:t>
      </w:r>
      <w:proofErr w:type="gramEnd"/>
      <w:r w:rsidRPr="00755075">
        <w:rPr>
          <w:rFonts w:ascii="Helvetica" w:eastAsia="宋体" w:hAnsi="Helvetica" w:cs="宋体"/>
          <w:color w:val="333333"/>
          <w:kern w:val="0"/>
          <w:sz w:val="30"/>
          <w:szCs w:val="30"/>
        </w:rPr>
        <w:t>1/3</w:t>
      </w:r>
      <w:r w:rsidRPr="00755075">
        <w:rPr>
          <w:rFonts w:ascii="宋体" w:eastAsia="宋体" w:hAnsi="宋体" w:cs="宋体" w:hint="eastAsia"/>
          <w:color w:val="333333"/>
          <w:kern w:val="0"/>
          <w:sz w:val="30"/>
          <w:szCs w:val="30"/>
        </w:rPr>
        <w:t>学时者，不得参加该课程的考核。</w:t>
      </w:r>
    </w:p>
    <w:p w14:paraId="79612DD8" w14:textId="2988818E"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第二十条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开展“责任、诚信、成才”三项教育，通过学年鉴定、学籍表等记录学生学业、学术、品行等方面的诚信信息，建立对失信行为的约束和惩戒机制；对有严重失信行为的，给予相应的纪律处分，对违背学术诚信的，可以对其获得学位及学术称号、荣誉等</w:t>
      </w:r>
      <w:proofErr w:type="gramStart"/>
      <w:r w:rsidRPr="00755075">
        <w:rPr>
          <w:rFonts w:ascii="宋体" w:eastAsia="宋体" w:hAnsi="宋体" w:cs="宋体" w:hint="eastAsia"/>
          <w:color w:val="333333"/>
          <w:kern w:val="0"/>
          <w:sz w:val="30"/>
          <w:szCs w:val="30"/>
        </w:rPr>
        <w:t>作出</w:t>
      </w:r>
      <w:proofErr w:type="gramEnd"/>
      <w:r w:rsidRPr="00755075">
        <w:rPr>
          <w:rFonts w:ascii="宋体" w:eastAsia="宋体" w:hAnsi="宋体" w:cs="宋体" w:hint="eastAsia"/>
          <w:color w:val="333333"/>
          <w:kern w:val="0"/>
          <w:sz w:val="30"/>
          <w:szCs w:val="30"/>
        </w:rPr>
        <w:t>限制。</w:t>
      </w:r>
    </w:p>
    <w:p w14:paraId="2028A850" w14:textId="77777777" w:rsidR="00755075" w:rsidRPr="00755075" w:rsidRDefault="00755075" w:rsidP="00755075">
      <w:pPr>
        <w:widowControl/>
        <w:shd w:val="clear" w:color="auto" w:fill="FFFFFF"/>
        <w:spacing w:before="156" w:after="156" w:line="315" w:lineRule="atLeast"/>
        <w:jc w:val="center"/>
        <w:rPr>
          <w:rFonts w:ascii="Helvetica" w:eastAsia="宋体" w:hAnsi="Helvetica" w:cs="宋体"/>
          <w:color w:val="333333"/>
          <w:kern w:val="0"/>
        </w:rPr>
      </w:pPr>
      <w:r w:rsidRPr="00755075">
        <w:rPr>
          <w:rFonts w:ascii="楷体_GB2312" w:eastAsia="楷体_GB2312" w:hAnsi="Helvetica" w:cs="宋体" w:hint="eastAsia"/>
          <w:color w:val="333333"/>
          <w:kern w:val="0"/>
          <w:sz w:val="30"/>
          <w:szCs w:val="30"/>
        </w:rPr>
        <w:t>第三节 转专业与转学</w:t>
      </w:r>
    </w:p>
    <w:p w14:paraId="52CDCDD1" w14:textId="423CC3DD"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第二十一条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在学习期间对其他专业有兴趣和专长或在某一专业无法正常完成学业的，可以申请转专业，学生转专业原则上应在低年级完成；以特殊招生形式录取的学生，国家、湖北省有相关规定或者录取前与学校有明确约定的，正在保留入学资格、休学、保留学籍的，应</w:t>
      </w:r>
      <w:proofErr w:type="gramStart"/>
      <w:r w:rsidRPr="00755075">
        <w:rPr>
          <w:rFonts w:ascii="宋体" w:eastAsia="宋体" w:hAnsi="宋体" w:cs="宋体" w:hint="eastAsia"/>
          <w:color w:val="333333"/>
          <w:kern w:val="0"/>
          <w:sz w:val="30"/>
          <w:szCs w:val="30"/>
        </w:rPr>
        <w:t>予退</w:t>
      </w:r>
      <w:proofErr w:type="gramEnd"/>
      <w:r w:rsidRPr="00755075">
        <w:rPr>
          <w:rFonts w:ascii="宋体" w:eastAsia="宋体" w:hAnsi="宋体" w:cs="宋体" w:hint="eastAsia"/>
          <w:color w:val="333333"/>
          <w:kern w:val="0"/>
          <w:sz w:val="30"/>
          <w:szCs w:val="30"/>
        </w:rPr>
        <w:t>学处理或开除学籍处分的不得转专业。</w:t>
      </w:r>
    </w:p>
    <w:p w14:paraId="3C5DB314"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学校根据社会对人才需求情况的发展变化，需要适当调整专业的，允许在读学生转到其他相关专业就读。</w:t>
      </w:r>
    </w:p>
    <w:p w14:paraId="71ABCC2C"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休学创业或退役后复学的学生，因自身情况需要转专业的，学校优先考虑。</w:t>
      </w:r>
    </w:p>
    <w:p w14:paraId="66C49FE1" w14:textId="3140DED3"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lastRenderedPageBreak/>
        <w:t>第二十二条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被我校录取的学生应在我校完成学业。因患病或者有特殊困难、特别需要，无法继续在我校学习或者不适应我校学习要求的，可以申请转学。有下列情形之一，不得转学：</w:t>
      </w:r>
    </w:p>
    <w:p w14:paraId="20366A29"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（一）入学未满一学期或者毕业前一年的；</w:t>
      </w:r>
    </w:p>
    <w:p w14:paraId="62935E31"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（二）高考成绩低于拟转入学校相关专业同一生源地相应年份录取成绩的；</w:t>
      </w:r>
    </w:p>
    <w:p w14:paraId="4A915996"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（三）由低学历层次转为高学历层次的；</w:t>
      </w:r>
    </w:p>
    <w:p w14:paraId="4526BCE3"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（四）以定向就业招生录取的；</w:t>
      </w:r>
    </w:p>
    <w:p w14:paraId="7A2931CB"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（五）研究生拟转入学校、专业的录取控制标准高于其所在学校、专业的；</w:t>
      </w:r>
    </w:p>
    <w:p w14:paraId="19683714"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（六）无正当转学理由或上级主管部门规定不得转学的。</w:t>
      </w:r>
    </w:p>
    <w:p w14:paraId="4E15B755"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学生因学校培养条件改变等非本人原因需要转学的，学校出具证明，由所在地省级教育行政部门协调转学到同层次学校。</w:t>
      </w:r>
    </w:p>
    <w:p w14:paraId="32271325" w14:textId="4E2626F4"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第二十三条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学生转学由学生本人提出申请，说明理由，经所在学校和</w:t>
      </w:r>
      <w:proofErr w:type="gramStart"/>
      <w:r w:rsidRPr="00755075">
        <w:rPr>
          <w:rFonts w:ascii="宋体" w:eastAsia="宋体" w:hAnsi="宋体" w:cs="宋体" w:hint="eastAsia"/>
          <w:color w:val="333333"/>
          <w:kern w:val="0"/>
          <w:sz w:val="30"/>
          <w:szCs w:val="30"/>
        </w:rPr>
        <w:t>拟转入</w:t>
      </w:r>
      <w:proofErr w:type="gramEnd"/>
      <w:r w:rsidRPr="00755075">
        <w:rPr>
          <w:rFonts w:ascii="宋体" w:eastAsia="宋体" w:hAnsi="宋体" w:cs="宋体" w:hint="eastAsia"/>
          <w:color w:val="333333"/>
          <w:kern w:val="0"/>
          <w:sz w:val="30"/>
          <w:szCs w:val="30"/>
        </w:rPr>
        <w:t>学校同意，</w:t>
      </w:r>
      <w:proofErr w:type="gramStart"/>
      <w:r w:rsidRPr="00755075">
        <w:rPr>
          <w:rFonts w:ascii="宋体" w:eastAsia="宋体" w:hAnsi="宋体" w:cs="宋体" w:hint="eastAsia"/>
          <w:color w:val="333333"/>
          <w:kern w:val="0"/>
          <w:sz w:val="30"/>
          <w:szCs w:val="30"/>
        </w:rPr>
        <w:t>由拟转入</w:t>
      </w:r>
      <w:proofErr w:type="gramEnd"/>
      <w:r w:rsidRPr="00755075">
        <w:rPr>
          <w:rFonts w:ascii="宋体" w:eastAsia="宋体" w:hAnsi="宋体" w:cs="宋体" w:hint="eastAsia"/>
          <w:color w:val="333333"/>
          <w:kern w:val="0"/>
          <w:sz w:val="30"/>
          <w:szCs w:val="30"/>
        </w:rPr>
        <w:t>学校负责审核转学条件及相关证明，认为符合本校培养要求</w:t>
      </w:r>
      <w:proofErr w:type="gramStart"/>
      <w:r w:rsidRPr="00755075">
        <w:rPr>
          <w:rFonts w:ascii="宋体" w:eastAsia="宋体" w:hAnsi="宋体" w:cs="宋体" w:hint="eastAsia"/>
          <w:color w:val="333333"/>
          <w:kern w:val="0"/>
          <w:sz w:val="30"/>
          <w:szCs w:val="30"/>
        </w:rPr>
        <w:t>且学校</w:t>
      </w:r>
      <w:proofErr w:type="gramEnd"/>
      <w:r w:rsidRPr="00755075">
        <w:rPr>
          <w:rFonts w:ascii="宋体" w:eastAsia="宋体" w:hAnsi="宋体" w:cs="宋体" w:hint="eastAsia"/>
          <w:color w:val="333333"/>
          <w:kern w:val="0"/>
          <w:sz w:val="30"/>
          <w:szCs w:val="30"/>
        </w:rPr>
        <w:t>有培养能力的，经学校校长办公会或者专题会议研究决定，可以转入。研究生转学还</w:t>
      </w:r>
      <w:proofErr w:type="gramStart"/>
      <w:r w:rsidRPr="00755075">
        <w:rPr>
          <w:rFonts w:ascii="宋体" w:eastAsia="宋体" w:hAnsi="宋体" w:cs="宋体" w:hint="eastAsia"/>
          <w:color w:val="333333"/>
          <w:kern w:val="0"/>
          <w:sz w:val="30"/>
          <w:szCs w:val="30"/>
        </w:rPr>
        <w:t>应当经拟转入</w:t>
      </w:r>
      <w:proofErr w:type="gramEnd"/>
      <w:r w:rsidRPr="00755075">
        <w:rPr>
          <w:rFonts w:ascii="宋体" w:eastAsia="宋体" w:hAnsi="宋体" w:cs="宋体" w:hint="eastAsia"/>
          <w:color w:val="333333"/>
          <w:kern w:val="0"/>
          <w:sz w:val="30"/>
          <w:szCs w:val="30"/>
        </w:rPr>
        <w:t>专业导师同意。</w:t>
      </w:r>
    </w:p>
    <w:p w14:paraId="20162F10"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跨省转学的，由转出地省级教育行政部门商转入地省级教育行政部门，按转学条件确认后办理转学手续。须转户口的由转入</w:t>
      </w:r>
      <w:r w:rsidRPr="00755075">
        <w:rPr>
          <w:rFonts w:ascii="宋体" w:eastAsia="宋体" w:hAnsi="宋体" w:cs="宋体" w:hint="eastAsia"/>
          <w:color w:val="333333"/>
          <w:kern w:val="0"/>
          <w:sz w:val="30"/>
          <w:szCs w:val="30"/>
        </w:rPr>
        <w:lastRenderedPageBreak/>
        <w:t>地省级教育行政部门将有关文件抄送转入学校所在地的公安机关。</w:t>
      </w:r>
    </w:p>
    <w:p w14:paraId="0E182A45" w14:textId="4B7948F3"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第二十四条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学生转学一般在每年</w:t>
      </w:r>
      <w:r w:rsidRPr="00755075">
        <w:rPr>
          <w:rFonts w:ascii="Helvetica" w:eastAsia="宋体" w:hAnsi="Helvetica" w:cs="宋体"/>
          <w:color w:val="333333"/>
          <w:kern w:val="0"/>
          <w:sz w:val="30"/>
          <w:szCs w:val="30"/>
        </w:rPr>
        <w:t>6</w:t>
      </w:r>
      <w:r w:rsidRPr="00755075">
        <w:rPr>
          <w:rFonts w:ascii="宋体" w:eastAsia="宋体" w:hAnsi="宋体" w:cs="宋体" w:hint="eastAsia"/>
          <w:color w:val="333333"/>
          <w:kern w:val="0"/>
          <w:sz w:val="30"/>
          <w:szCs w:val="30"/>
        </w:rPr>
        <w:t>月份或</w:t>
      </w:r>
      <w:r w:rsidRPr="00755075">
        <w:rPr>
          <w:rFonts w:ascii="Helvetica" w:eastAsia="宋体" w:hAnsi="Helvetica" w:cs="宋体"/>
          <w:color w:val="333333"/>
          <w:kern w:val="0"/>
          <w:sz w:val="30"/>
          <w:szCs w:val="30"/>
        </w:rPr>
        <w:t>12</w:t>
      </w:r>
      <w:r w:rsidRPr="00755075">
        <w:rPr>
          <w:rFonts w:ascii="宋体" w:eastAsia="宋体" w:hAnsi="宋体" w:cs="宋体" w:hint="eastAsia"/>
          <w:color w:val="333333"/>
          <w:kern w:val="0"/>
          <w:sz w:val="30"/>
          <w:szCs w:val="30"/>
        </w:rPr>
        <w:t>月份申请，在符合国家政策并得到拟转入学校同意接收的条件下，学校将按规定对转学情况进行答复与公示，并在转学完成后</w:t>
      </w:r>
      <w:r w:rsidRPr="00755075">
        <w:rPr>
          <w:rFonts w:ascii="Helvetica" w:eastAsia="宋体" w:hAnsi="Helvetica" w:cs="宋体"/>
          <w:color w:val="333333"/>
          <w:kern w:val="0"/>
          <w:sz w:val="30"/>
          <w:szCs w:val="30"/>
        </w:rPr>
        <w:t>3</w:t>
      </w:r>
      <w:r w:rsidRPr="00755075">
        <w:rPr>
          <w:rFonts w:ascii="宋体" w:eastAsia="宋体" w:hAnsi="宋体" w:cs="宋体" w:hint="eastAsia"/>
          <w:color w:val="333333"/>
          <w:kern w:val="0"/>
          <w:sz w:val="30"/>
          <w:szCs w:val="30"/>
        </w:rPr>
        <w:t>个月内，将转入学生名单报湖北省教育厅备案。</w:t>
      </w:r>
    </w:p>
    <w:p w14:paraId="501A480C" w14:textId="77777777" w:rsidR="00755075" w:rsidRPr="00755075" w:rsidRDefault="00755075" w:rsidP="00755075">
      <w:pPr>
        <w:widowControl/>
        <w:shd w:val="clear" w:color="auto" w:fill="FFFFFF"/>
        <w:spacing w:before="156" w:after="156" w:line="315" w:lineRule="atLeast"/>
        <w:jc w:val="center"/>
        <w:rPr>
          <w:rFonts w:ascii="Helvetica" w:eastAsia="宋体" w:hAnsi="Helvetica" w:cs="宋体"/>
          <w:color w:val="333333"/>
          <w:kern w:val="0"/>
        </w:rPr>
      </w:pPr>
      <w:r w:rsidRPr="00755075">
        <w:rPr>
          <w:rFonts w:ascii="楷体_GB2312" w:eastAsia="楷体_GB2312" w:hAnsi="Helvetica" w:cs="宋体" w:hint="eastAsia"/>
          <w:color w:val="333333"/>
          <w:kern w:val="0"/>
          <w:sz w:val="30"/>
          <w:szCs w:val="30"/>
        </w:rPr>
        <w:t>第四节 休学与复学</w:t>
      </w:r>
    </w:p>
    <w:p w14:paraId="1B4AC9EE" w14:textId="7090D6F3"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第二十五条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学生可以分阶段完成学业，除另有规定外。本科生应当在主修专业规定的学制加</w:t>
      </w:r>
      <w:r w:rsidRPr="00755075">
        <w:rPr>
          <w:rFonts w:ascii="Helvetica" w:eastAsia="宋体" w:hAnsi="Helvetica" w:cs="宋体"/>
          <w:color w:val="333333"/>
          <w:kern w:val="0"/>
          <w:sz w:val="30"/>
          <w:szCs w:val="30"/>
        </w:rPr>
        <w:t>4</w:t>
      </w:r>
      <w:r w:rsidRPr="00755075">
        <w:rPr>
          <w:rFonts w:ascii="宋体" w:eastAsia="宋体" w:hAnsi="宋体" w:cs="宋体" w:hint="eastAsia"/>
          <w:color w:val="333333"/>
          <w:kern w:val="0"/>
          <w:sz w:val="30"/>
          <w:szCs w:val="30"/>
        </w:rPr>
        <w:t>年的学习年限（含休学和保留学籍，下同）内完成学业；硕士研究生学习年限不超过</w:t>
      </w:r>
      <w:r w:rsidRPr="00755075">
        <w:rPr>
          <w:rFonts w:ascii="Helvetica" w:eastAsia="宋体" w:hAnsi="Helvetica" w:cs="宋体"/>
          <w:color w:val="333333"/>
          <w:kern w:val="0"/>
          <w:sz w:val="30"/>
          <w:szCs w:val="30"/>
        </w:rPr>
        <w:t>6</w:t>
      </w:r>
      <w:r w:rsidRPr="00755075">
        <w:rPr>
          <w:rFonts w:ascii="宋体" w:eastAsia="宋体" w:hAnsi="宋体" w:cs="宋体" w:hint="eastAsia"/>
          <w:color w:val="333333"/>
          <w:kern w:val="0"/>
          <w:sz w:val="30"/>
          <w:szCs w:val="30"/>
        </w:rPr>
        <w:t>年，博士研究生学习年限不超过</w:t>
      </w:r>
      <w:r w:rsidRPr="00755075">
        <w:rPr>
          <w:rFonts w:ascii="Helvetica" w:eastAsia="宋体" w:hAnsi="Helvetica" w:cs="宋体"/>
          <w:color w:val="333333"/>
          <w:kern w:val="0"/>
          <w:sz w:val="30"/>
          <w:szCs w:val="30"/>
        </w:rPr>
        <w:t>8</w:t>
      </w:r>
      <w:r w:rsidRPr="00755075">
        <w:rPr>
          <w:rFonts w:ascii="宋体" w:eastAsia="宋体" w:hAnsi="宋体" w:cs="宋体" w:hint="eastAsia"/>
          <w:color w:val="333333"/>
          <w:kern w:val="0"/>
          <w:sz w:val="30"/>
          <w:szCs w:val="30"/>
        </w:rPr>
        <w:t>年。</w:t>
      </w:r>
    </w:p>
    <w:p w14:paraId="1F317393"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学生申请休学或者学校认为应当休学的，经学校批准，可以休学。休学次数原则上不超过</w:t>
      </w:r>
      <w:r w:rsidRPr="00755075">
        <w:rPr>
          <w:rFonts w:ascii="Helvetica" w:eastAsia="宋体" w:hAnsi="Helvetica" w:cs="宋体"/>
          <w:color w:val="333333"/>
          <w:kern w:val="0"/>
          <w:sz w:val="30"/>
          <w:szCs w:val="30"/>
        </w:rPr>
        <w:t>2</w:t>
      </w:r>
      <w:r w:rsidRPr="00755075">
        <w:rPr>
          <w:rFonts w:ascii="宋体" w:eastAsia="宋体" w:hAnsi="宋体" w:cs="宋体" w:hint="eastAsia"/>
          <w:color w:val="333333"/>
          <w:kern w:val="0"/>
          <w:sz w:val="30"/>
          <w:szCs w:val="30"/>
        </w:rPr>
        <w:t>次，不具有完全民事行为能力的学生休学需经其监护人同意。</w:t>
      </w:r>
    </w:p>
    <w:p w14:paraId="472B8626" w14:textId="707C65CC"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第二十六条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学校根据情况建立并实行灵活的学习制度。对学生休学创业，简化休学批准程序，休学创业学生的最长学习年限不超过</w:t>
      </w:r>
      <w:r w:rsidRPr="00755075">
        <w:rPr>
          <w:rFonts w:ascii="Helvetica" w:eastAsia="宋体" w:hAnsi="Helvetica" w:cs="宋体"/>
          <w:color w:val="333333"/>
          <w:kern w:val="0"/>
          <w:sz w:val="30"/>
          <w:szCs w:val="30"/>
        </w:rPr>
        <w:t>10</w:t>
      </w:r>
      <w:r w:rsidRPr="00755075">
        <w:rPr>
          <w:rFonts w:ascii="宋体" w:eastAsia="宋体" w:hAnsi="宋体" w:cs="宋体" w:hint="eastAsia"/>
          <w:color w:val="333333"/>
          <w:kern w:val="0"/>
          <w:sz w:val="30"/>
          <w:szCs w:val="30"/>
        </w:rPr>
        <w:t>年。</w:t>
      </w:r>
    </w:p>
    <w:p w14:paraId="6BC63F09" w14:textId="28E2AF1A"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第二十七条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spacing w:val="-6"/>
          <w:kern w:val="0"/>
          <w:sz w:val="30"/>
          <w:szCs w:val="30"/>
        </w:rPr>
        <w:t>新生和在校学生应征参加中国人民解放军（含中国人民武装警察部队），学校保留其入学资格或者学籍至退役后</w:t>
      </w:r>
      <w:r w:rsidRPr="00755075">
        <w:rPr>
          <w:rFonts w:ascii="Helvetica" w:eastAsia="宋体" w:hAnsi="Helvetica" w:cs="宋体"/>
          <w:color w:val="333333"/>
          <w:spacing w:val="-6"/>
          <w:kern w:val="0"/>
          <w:sz w:val="30"/>
          <w:szCs w:val="30"/>
        </w:rPr>
        <w:t>2</w:t>
      </w:r>
      <w:r w:rsidRPr="00755075">
        <w:rPr>
          <w:rFonts w:ascii="宋体" w:eastAsia="宋体" w:hAnsi="宋体" w:cs="宋体" w:hint="eastAsia"/>
          <w:color w:val="333333"/>
          <w:spacing w:val="-6"/>
          <w:kern w:val="0"/>
          <w:sz w:val="30"/>
          <w:szCs w:val="30"/>
        </w:rPr>
        <w:t>年。</w:t>
      </w:r>
    </w:p>
    <w:p w14:paraId="2F6D374E"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lastRenderedPageBreak/>
        <w:t>学生参加学校组织的跨校联合培养项目，在联合培养学校学习期间，学校同时为其保留学籍。</w:t>
      </w:r>
    </w:p>
    <w:p w14:paraId="0BEF68B5"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学生保留学籍期间，与其实际所在的部队、学校等组织建立管理关系。</w:t>
      </w:r>
    </w:p>
    <w:p w14:paraId="7A909229" w14:textId="4066E28E"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第二十八条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休学学生应当办理手续离校并在</w:t>
      </w:r>
      <w:r w:rsidRPr="00755075">
        <w:rPr>
          <w:rFonts w:ascii="Helvetica" w:eastAsia="宋体" w:hAnsi="Helvetica" w:cs="宋体"/>
          <w:color w:val="333333"/>
          <w:kern w:val="0"/>
          <w:sz w:val="30"/>
          <w:szCs w:val="30"/>
        </w:rPr>
        <w:t>5</w:t>
      </w:r>
      <w:r w:rsidRPr="00755075">
        <w:rPr>
          <w:rFonts w:ascii="宋体" w:eastAsia="宋体" w:hAnsi="宋体" w:cs="宋体" w:hint="eastAsia"/>
          <w:color w:val="333333"/>
          <w:kern w:val="0"/>
          <w:sz w:val="30"/>
          <w:szCs w:val="30"/>
        </w:rPr>
        <w:t>个工作日内离开学校。学生休学期间，学校为其保留学籍，但不享受在校学习学生待遇。因病休学学生的医疗费按国家及当地的有关规定处理。</w:t>
      </w:r>
    </w:p>
    <w:p w14:paraId="174427C2" w14:textId="356F752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第二十九条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学生应在休学或保留学籍期满前</w:t>
      </w:r>
      <w:r w:rsidRPr="00755075">
        <w:rPr>
          <w:rFonts w:ascii="Helvetica" w:eastAsia="宋体" w:hAnsi="Helvetica" w:cs="宋体"/>
          <w:color w:val="333333"/>
          <w:kern w:val="0"/>
          <w:sz w:val="30"/>
          <w:szCs w:val="30"/>
        </w:rPr>
        <w:t>2</w:t>
      </w:r>
      <w:r w:rsidRPr="00755075">
        <w:rPr>
          <w:rFonts w:ascii="宋体" w:eastAsia="宋体" w:hAnsi="宋体" w:cs="宋体" w:hint="eastAsia"/>
          <w:color w:val="333333"/>
          <w:kern w:val="0"/>
          <w:sz w:val="30"/>
          <w:szCs w:val="30"/>
        </w:rPr>
        <w:t>周内提出复学申请，经学校复查合格，方可复学，无正当理由期满</w:t>
      </w:r>
      <w:r w:rsidRPr="00755075">
        <w:rPr>
          <w:rFonts w:ascii="Helvetica" w:eastAsia="宋体" w:hAnsi="Helvetica" w:cs="宋体"/>
          <w:color w:val="333333"/>
          <w:kern w:val="0"/>
          <w:sz w:val="30"/>
          <w:szCs w:val="30"/>
        </w:rPr>
        <w:t>2</w:t>
      </w:r>
      <w:r w:rsidRPr="00755075">
        <w:rPr>
          <w:rFonts w:ascii="宋体" w:eastAsia="宋体" w:hAnsi="宋体" w:cs="宋体" w:hint="eastAsia"/>
          <w:color w:val="333333"/>
          <w:kern w:val="0"/>
          <w:sz w:val="30"/>
          <w:szCs w:val="30"/>
        </w:rPr>
        <w:t>周后仍未提出复学申请（不可抗力除外）的作退学处理。</w:t>
      </w:r>
    </w:p>
    <w:p w14:paraId="2CB5F081" w14:textId="77777777" w:rsidR="00755075" w:rsidRPr="00755075" w:rsidRDefault="00755075" w:rsidP="00755075">
      <w:pPr>
        <w:widowControl/>
        <w:shd w:val="clear" w:color="auto" w:fill="FFFFFF"/>
        <w:spacing w:before="156" w:after="156" w:line="315" w:lineRule="atLeast"/>
        <w:jc w:val="center"/>
        <w:rPr>
          <w:rFonts w:ascii="Helvetica" w:eastAsia="宋体" w:hAnsi="Helvetica" w:cs="宋体"/>
          <w:color w:val="333333"/>
          <w:kern w:val="0"/>
        </w:rPr>
      </w:pPr>
      <w:r w:rsidRPr="00755075">
        <w:rPr>
          <w:rFonts w:ascii="楷体_GB2312" w:eastAsia="楷体_GB2312" w:hAnsi="Helvetica" w:cs="宋体" w:hint="eastAsia"/>
          <w:color w:val="333333"/>
          <w:kern w:val="0"/>
          <w:sz w:val="30"/>
          <w:szCs w:val="30"/>
        </w:rPr>
        <w:t>第五节 退学</w:t>
      </w:r>
    </w:p>
    <w:p w14:paraId="5AD85316" w14:textId="23640C4F"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第三十条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学生有下列情形之一，学校可予以退学处理：</w:t>
      </w:r>
    </w:p>
    <w:p w14:paraId="37F8651C" w14:textId="77777777" w:rsidR="00755075" w:rsidRPr="00755075" w:rsidRDefault="00755075" w:rsidP="00755075">
      <w:pPr>
        <w:widowControl/>
        <w:shd w:val="clear" w:color="auto" w:fill="FFFFFF"/>
        <w:spacing w:after="150" w:line="315" w:lineRule="atLeast"/>
        <w:ind w:firstLine="480"/>
        <w:jc w:val="left"/>
        <w:rPr>
          <w:rFonts w:ascii="Helvetica" w:eastAsia="宋体" w:hAnsi="Helvetica" w:cs="宋体"/>
          <w:color w:val="333333"/>
          <w:kern w:val="0"/>
        </w:rPr>
      </w:pPr>
      <w:r w:rsidRPr="00755075">
        <w:rPr>
          <w:rFonts w:ascii="宋体" w:eastAsia="宋体" w:hAnsi="宋体" w:cs="宋体" w:hint="eastAsia"/>
          <w:color w:val="333333"/>
          <w:kern w:val="0"/>
          <w:sz w:val="30"/>
          <w:szCs w:val="30"/>
        </w:rPr>
        <w:t>（一）学业成绩未达到学校要求或者在学校规定的学习年限内未完成学业的；</w:t>
      </w:r>
    </w:p>
    <w:p w14:paraId="4F4BAF26" w14:textId="77777777" w:rsidR="00755075" w:rsidRPr="00755075" w:rsidRDefault="00755075" w:rsidP="00755075">
      <w:pPr>
        <w:widowControl/>
        <w:shd w:val="clear" w:color="auto" w:fill="FFFFFF"/>
        <w:spacing w:after="150" w:line="315" w:lineRule="atLeast"/>
        <w:ind w:firstLine="480"/>
        <w:jc w:val="left"/>
        <w:rPr>
          <w:rFonts w:ascii="Helvetica" w:eastAsia="宋体" w:hAnsi="Helvetica" w:cs="宋体"/>
          <w:color w:val="333333"/>
          <w:kern w:val="0"/>
        </w:rPr>
      </w:pPr>
      <w:r w:rsidRPr="00755075">
        <w:rPr>
          <w:rFonts w:ascii="宋体" w:eastAsia="宋体" w:hAnsi="宋体" w:cs="宋体" w:hint="eastAsia"/>
          <w:color w:val="333333"/>
          <w:kern w:val="0"/>
          <w:sz w:val="30"/>
          <w:szCs w:val="30"/>
        </w:rPr>
        <w:t>（二）休学、保留学籍期满，在学校规定期限内未提出复学申请或者申请复学经复查不合格的；</w:t>
      </w:r>
    </w:p>
    <w:p w14:paraId="258B25B0" w14:textId="77777777" w:rsidR="00755075" w:rsidRPr="00755075" w:rsidRDefault="00755075" w:rsidP="00755075">
      <w:pPr>
        <w:widowControl/>
        <w:shd w:val="clear" w:color="auto" w:fill="FFFFFF"/>
        <w:spacing w:after="150" w:line="315" w:lineRule="atLeast"/>
        <w:ind w:firstLine="480"/>
        <w:jc w:val="left"/>
        <w:rPr>
          <w:rFonts w:ascii="Helvetica" w:eastAsia="宋体" w:hAnsi="Helvetica" w:cs="宋体"/>
          <w:color w:val="333333"/>
          <w:kern w:val="0"/>
        </w:rPr>
      </w:pPr>
      <w:r w:rsidRPr="00755075">
        <w:rPr>
          <w:rFonts w:ascii="宋体" w:eastAsia="宋体" w:hAnsi="宋体" w:cs="宋体" w:hint="eastAsia"/>
          <w:color w:val="333333"/>
          <w:kern w:val="0"/>
          <w:sz w:val="30"/>
          <w:szCs w:val="30"/>
        </w:rPr>
        <w:t>（三）根据学校指定医院诊断，患有疾病或者意外伤残不能继续在校学习的；</w:t>
      </w:r>
    </w:p>
    <w:p w14:paraId="6631A574"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（四）未经批准连续两</w:t>
      </w:r>
      <w:proofErr w:type="gramStart"/>
      <w:r w:rsidRPr="00755075">
        <w:rPr>
          <w:rFonts w:ascii="宋体" w:eastAsia="宋体" w:hAnsi="宋体" w:cs="宋体" w:hint="eastAsia"/>
          <w:color w:val="333333"/>
          <w:kern w:val="0"/>
          <w:sz w:val="30"/>
          <w:szCs w:val="30"/>
        </w:rPr>
        <w:t>周未</w:t>
      </w:r>
      <w:proofErr w:type="gramEnd"/>
      <w:r w:rsidRPr="00755075">
        <w:rPr>
          <w:rFonts w:ascii="宋体" w:eastAsia="宋体" w:hAnsi="宋体" w:cs="宋体" w:hint="eastAsia"/>
          <w:color w:val="333333"/>
          <w:kern w:val="0"/>
          <w:sz w:val="30"/>
          <w:szCs w:val="30"/>
        </w:rPr>
        <w:t>参加学校规定的教学活动的；</w:t>
      </w:r>
    </w:p>
    <w:p w14:paraId="19A54F26"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lastRenderedPageBreak/>
        <w:t>（五）超过学校规定期限未注册而又未履行暂缓注册手续的；</w:t>
      </w:r>
    </w:p>
    <w:p w14:paraId="75DA2FE1"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（六）学校规定的不能完成学业、应</w:t>
      </w:r>
      <w:proofErr w:type="gramStart"/>
      <w:r w:rsidRPr="00755075">
        <w:rPr>
          <w:rFonts w:ascii="宋体" w:eastAsia="宋体" w:hAnsi="宋体" w:cs="宋体" w:hint="eastAsia"/>
          <w:color w:val="333333"/>
          <w:kern w:val="0"/>
          <w:sz w:val="30"/>
          <w:szCs w:val="30"/>
        </w:rPr>
        <w:t>予退</w:t>
      </w:r>
      <w:proofErr w:type="gramEnd"/>
      <w:r w:rsidRPr="00755075">
        <w:rPr>
          <w:rFonts w:ascii="宋体" w:eastAsia="宋体" w:hAnsi="宋体" w:cs="宋体" w:hint="eastAsia"/>
          <w:color w:val="333333"/>
          <w:kern w:val="0"/>
          <w:sz w:val="30"/>
          <w:szCs w:val="30"/>
        </w:rPr>
        <w:t>学的其他情形。</w:t>
      </w:r>
    </w:p>
    <w:p w14:paraId="4E6BCB17"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学生本人申请退学的，经学校审核同意后，办理退学手续。</w:t>
      </w:r>
    </w:p>
    <w:p w14:paraId="185B110B" w14:textId="44A1E78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第三十一条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退学学生，应当在</w:t>
      </w:r>
      <w:r w:rsidRPr="00755075">
        <w:rPr>
          <w:rFonts w:ascii="Helvetica" w:eastAsia="宋体" w:hAnsi="Helvetica" w:cs="宋体"/>
          <w:color w:val="333333"/>
          <w:kern w:val="0"/>
          <w:sz w:val="30"/>
          <w:szCs w:val="30"/>
        </w:rPr>
        <w:t>10</w:t>
      </w:r>
      <w:r w:rsidRPr="00755075">
        <w:rPr>
          <w:rFonts w:ascii="宋体" w:eastAsia="宋体" w:hAnsi="宋体" w:cs="宋体" w:hint="eastAsia"/>
          <w:color w:val="333333"/>
          <w:kern w:val="0"/>
          <w:sz w:val="30"/>
          <w:szCs w:val="30"/>
        </w:rPr>
        <w:t>个工作日内办理退学手续离校。退学的研究生，按已有毕业学历和就业政策可以就业的，由学校报湖北省毕业生就业部门办理相关手续；在学校规定期限内没有聘用单位的，应当办理退学手续离校。</w:t>
      </w:r>
    </w:p>
    <w:p w14:paraId="78A984BF"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对退学学生，学校发给</w:t>
      </w:r>
      <w:proofErr w:type="gramStart"/>
      <w:r w:rsidRPr="00755075">
        <w:rPr>
          <w:rFonts w:ascii="宋体" w:eastAsia="宋体" w:hAnsi="宋体" w:cs="宋体" w:hint="eastAsia"/>
          <w:color w:val="333333"/>
          <w:kern w:val="0"/>
          <w:sz w:val="30"/>
          <w:szCs w:val="30"/>
        </w:rPr>
        <w:t>肄业</w:t>
      </w:r>
      <w:proofErr w:type="gramEnd"/>
      <w:r w:rsidRPr="00755075">
        <w:rPr>
          <w:rFonts w:ascii="宋体" w:eastAsia="宋体" w:hAnsi="宋体" w:cs="宋体" w:hint="eastAsia"/>
          <w:color w:val="333333"/>
          <w:kern w:val="0"/>
          <w:sz w:val="30"/>
          <w:szCs w:val="30"/>
        </w:rPr>
        <w:t>证书或者写实性学习证明。</w:t>
      </w:r>
    </w:p>
    <w:p w14:paraId="1A56849B"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退学学生的档案由学校退回其家庭所在地，户口按照国家相关规定</w:t>
      </w:r>
      <w:proofErr w:type="gramStart"/>
      <w:r w:rsidRPr="00755075">
        <w:rPr>
          <w:rFonts w:ascii="宋体" w:eastAsia="宋体" w:hAnsi="宋体" w:cs="宋体" w:hint="eastAsia"/>
          <w:color w:val="333333"/>
          <w:kern w:val="0"/>
          <w:sz w:val="30"/>
          <w:szCs w:val="30"/>
        </w:rPr>
        <w:t>迁回</w:t>
      </w:r>
      <w:proofErr w:type="gramEnd"/>
      <w:r w:rsidRPr="00755075">
        <w:rPr>
          <w:rFonts w:ascii="宋体" w:eastAsia="宋体" w:hAnsi="宋体" w:cs="宋体" w:hint="eastAsia"/>
          <w:color w:val="333333"/>
          <w:kern w:val="0"/>
          <w:sz w:val="30"/>
          <w:szCs w:val="30"/>
        </w:rPr>
        <w:t>原户籍地或者家庭户籍所在地。</w:t>
      </w:r>
    </w:p>
    <w:p w14:paraId="0429F379" w14:textId="77777777" w:rsidR="00755075" w:rsidRPr="00755075" w:rsidRDefault="00755075" w:rsidP="00755075">
      <w:pPr>
        <w:widowControl/>
        <w:shd w:val="clear" w:color="auto" w:fill="FFFFFF"/>
        <w:spacing w:before="156" w:after="156" w:line="315" w:lineRule="atLeast"/>
        <w:jc w:val="center"/>
        <w:rPr>
          <w:rFonts w:ascii="Helvetica" w:eastAsia="宋体" w:hAnsi="Helvetica" w:cs="宋体"/>
          <w:color w:val="333333"/>
          <w:kern w:val="0"/>
        </w:rPr>
      </w:pPr>
      <w:r w:rsidRPr="00755075">
        <w:rPr>
          <w:rFonts w:ascii="楷体_GB2312" w:eastAsia="楷体_GB2312" w:hAnsi="Helvetica" w:cs="宋体" w:hint="eastAsia"/>
          <w:color w:val="333333"/>
          <w:kern w:val="0"/>
          <w:sz w:val="30"/>
          <w:szCs w:val="30"/>
        </w:rPr>
        <w:t>第六节 毕业与结业</w:t>
      </w:r>
    </w:p>
    <w:p w14:paraId="586E0F2B" w14:textId="3C50149D"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第三十二条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学生在学校规定学习年限内，修完教育教学计划规定内容，成绩合格，本科生达到学校毕业要求的，学校准予毕业，并在学生离校前发给毕业证书；研究生通过毕业</w:t>
      </w:r>
      <w:r w:rsidRPr="00755075">
        <w:rPr>
          <w:rFonts w:ascii="Helvetica" w:eastAsia="宋体" w:hAnsi="Helvetica" w:cs="宋体"/>
          <w:color w:val="333333"/>
          <w:kern w:val="0"/>
          <w:sz w:val="30"/>
          <w:szCs w:val="30"/>
        </w:rPr>
        <w:t>/</w:t>
      </w:r>
      <w:r w:rsidRPr="00755075">
        <w:rPr>
          <w:rFonts w:ascii="宋体" w:eastAsia="宋体" w:hAnsi="宋体" w:cs="宋体" w:hint="eastAsia"/>
          <w:color w:val="333333"/>
          <w:kern w:val="0"/>
          <w:sz w:val="30"/>
          <w:szCs w:val="30"/>
        </w:rPr>
        <w:t>学位论文答辩，并经学位</w:t>
      </w:r>
      <w:proofErr w:type="gramStart"/>
      <w:r w:rsidRPr="00755075">
        <w:rPr>
          <w:rFonts w:ascii="宋体" w:eastAsia="宋体" w:hAnsi="宋体" w:cs="宋体" w:hint="eastAsia"/>
          <w:color w:val="333333"/>
          <w:kern w:val="0"/>
          <w:sz w:val="30"/>
          <w:szCs w:val="30"/>
        </w:rPr>
        <w:t>评定分</w:t>
      </w:r>
      <w:proofErr w:type="gramEnd"/>
      <w:r w:rsidRPr="00755075">
        <w:rPr>
          <w:rFonts w:ascii="宋体" w:eastAsia="宋体" w:hAnsi="宋体" w:cs="宋体" w:hint="eastAsia"/>
          <w:color w:val="333333"/>
          <w:kern w:val="0"/>
          <w:sz w:val="30"/>
          <w:szCs w:val="30"/>
        </w:rPr>
        <w:t>委员会表决通过后，准予毕业并发给毕业证书。</w:t>
      </w:r>
    </w:p>
    <w:p w14:paraId="1148D6E4"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符合学校学位授予条件的学生，学校为其颁发学位证书。</w:t>
      </w:r>
    </w:p>
    <w:p w14:paraId="32689C61"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学校允许学生提前毕业，学生提前毕业的条件与程序按提前毕业的相关规定执行。</w:t>
      </w:r>
    </w:p>
    <w:p w14:paraId="72440DE0" w14:textId="38A85A58"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lastRenderedPageBreak/>
        <w:t>第三十三条</w:t>
      </w:r>
      <w:r>
        <w:rPr>
          <w:rFonts w:ascii="Calibri" w:eastAsia="黑体" w:hAnsi="Calibri" w:cs="Calibri"/>
          <w:color w:val="333333"/>
          <w:kern w:val="0"/>
          <w:sz w:val="30"/>
          <w:szCs w:val="30"/>
        </w:rPr>
        <w:t xml:space="preserve"> </w:t>
      </w:r>
      <w:r w:rsidRPr="00755075">
        <w:rPr>
          <w:rFonts w:ascii="宋体" w:eastAsia="宋体" w:hAnsi="宋体" w:cs="宋体" w:hint="eastAsia"/>
          <w:color w:val="333333"/>
          <w:kern w:val="0"/>
          <w:sz w:val="30"/>
          <w:szCs w:val="30"/>
        </w:rPr>
        <w:t>学生在学校规定学习年限内，修完教育教学计划规定内容，但未达到学校毕业要求的，学校可以准予结业，发给结业证书。</w:t>
      </w:r>
    </w:p>
    <w:p w14:paraId="37D54602"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研究生在结业后，若完成毕业</w:t>
      </w:r>
      <w:r w:rsidRPr="00755075">
        <w:rPr>
          <w:rFonts w:ascii="Helvetica" w:eastAsia="宋体" w:hAnsi="Helvetica" w:cs="宋体"/>
          <w:color w:val="333333"/>
          <w:kern w:val="0"/>
          <w:sz w:val="30"/>
          <w:szCs w:val="30"/>
        </w:rPr>
        <w:t>/</w:t>
      </w:r>
      <w:r w:rsidRPr="00755075">
        <w:rPr>
          <w:rFonts w:ascii="宋体" w:eastAsia="宋体" w:hAnsi="宋体" w:cs="宋体" w:hint="eastAsia"/>
          <w:color w:val="333333"/>
          <w:kern w:val="0"/>
          <w:sz w:val="30"/>
          <w:szCs w:val="30"/>
        </w:rPr>
        <w:t>学位论文撰写并经导师同意，且达到申请相应学位条件的，可提出一次毕业</w:t>
      </w:r>
      <w:r w:rsidRPr="00755075">
        <w:rPr>
          <w:rFonts w:ascii="Helvetica" w:eastAsia="宋体" w:hAnsi="Helvetica" w:cs="宋体"/>
          <w:color w:val="333333"/>
          <w:kern w:val="0"/>
          <w:sz w:val="30"/>
          <w:szCs w:val="30"/>
        </w:rPr>
        <w:t>/</w:t>
      </w:r>
      <w:r w:rsidRPr="00755075">
        <w:rPr>
          <w:rFonts w:ascii="宋体" w:eastAsia="宋体" w:hAnsi="宋体" w:cs="宋体" w:hint="eastAsia"/>
          <w:color w:val="333333"/>
          <w:kern w:val="0"/>
          <w:sz w:val="30"/>
          <w:szCs w:val="30"/>
        </w:rPr>
        <w:t>学位论文答辩申请。合格后颁发的毕业证书、学位证书，毕业时间、获得学位时间按发证日期填写。</w:t>
      </w:r>
    </w:p>
    <w:p w14:paraId="0BEB897B"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本科生在结业后不再具有我校学籍，不得继续在校参加教学活动，学校不再向其颁发毕业证书。</w:t>
      </w:r>
    </w:p>
    <w:p w14:paraId="6605E37C" w14:textId="77777777" w:rsidR="00755075" w:rsidRPr="00755075" w:rsidRDefault="00755075" w:rsidP="00755075">
      <w:pPr>
        <w:widowControl/>
        <w:shd w:val="clear" w:color="auto" w:fill="FFFFFF"/>
        <w:spacing w:before="156" w:after="156" w:line="315" w:lineRule="atLeast"/>
        <w:jc w:val="center"/>
        <w:rPr>
          <w:rFonts w:ascii="Helvetica" w:eastAsia="宋体" w:hAnsi="Helvetica" w:cs="宋体"/>
          <w:color w:val="333333"/>
          <w:kern w:val="0"/>
        </w:rPr>
      </w:pPr>
      <w:r w:rsidRPr="00755075">
        <w:rPr>
          <w:rFonts w:ascii="楷体_GB2312" w:eastAsia="楷体_GB2312" w:hAnsi="Helvetica" w:cs="宋体" w:hint="eastAsia"/>
          <w:color w:val="333333"/>
          <w:kern w:val="0"/>
          <w:sz w:val="30"/>
          <w:szCs w:val="30"/>
        </w:rPr>
        <w:t>第七节 学业证书管理</w:t>
      </w:r>
    </w:p>
    <w:p w14:paraId="0AF507E8" w14:textId="05A865A8"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第三十四条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学校严格按照招生时确定的办学类型和学习形式，以及学生招生录取时填报的个人信息，填写、颁发学历证书、学位证书及其他学业证书。</w:t>
      </w:r>
    </w:p>
    <w:p w14:paraId="753D0C6B"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生在校期间变更姓名、出生日期等证书需填写的个人信息的，应当有合理、充分的理由，并提供有法定效力的相应证明文件。学校对相关证明文件进行审查时，应请学生生源地省级教育行政部门及有关部门协助核查。</w:t>
      </w:r>
    </w:p>
    <w:p w14:paraId="42126D77" w14:textId="06F4D7E2"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第三十五条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学校执行高等教育学籍学历电子注册管理制度，完善学籍学历信息管理办法，按相关规定及时完成学生学籍学历电子注册。</w:t>
      </w:r>
    </w:p>
    <w:p w14:paraId="57FE4D2A" w14:textId="7CE66DA3"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lastRenderedPageBreak/>
        <w:t>第三十六条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对完成本专业学业同时辅修其他专业并达到该专业辅修要求的学生，由学校发给辅修专业证书。</w:t>
      </w:r>
    </w:p>
    <w:p w14:paraId="51E3236A" w14:textId="28F35EBB"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第三十七条</w:t>
      </w:r>
      <w:r>
        <w:rPr>
          <w:rFonts w:ascii="Calibri" w:eastAsia="黑体" w:hAnsi="Calibri" w:cs="Calibri"/>
          <w:color w:val="333333"/>
          <w:kern w:val="0"/>
          <w:sz w:val="30"/>
          <w:szCs w:val="30"/>
        </w:rPr>
        <w:t xml:space="preserve"> </w:t>
      </w:r>
      <w:r w:rsidRPr="00755075">
        <w:rPr>
          <w:rFonts w:ascii="宋体" w:eastAsia="宋体" w:hAnsi="宋体" w:cs="宋体" w:hint="eastAsia"/>
          <w:color w:val="333333"/>
          <w:kern w:val="0"/>
          <w:sz w:val="30"/>
          <w:szCs w:val="30"/>
        </w:rPr>
        <w:t>对违反国家招生规定取得入学资格或者学籍的，学校取消其学籍，不发给学历证书、学位证书；已发的学历证书、学位证书，学校依法予以撤销。对以作弊、剽窃、抄袭等学术不端行为或者其他不正当手段获得学历证书、学位证书的，学校依法予以撤销。</w:t>
      </w:r>
    </w:p>
    <w:p w14:paraId="11D28D93"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被撤销的学历证书、学位证书已注册的，学校予以注销并报教育行政部门宣布无效。</w:t>
      </w:r>
    </w:p>
    <w:p w14:paraId="558E01BD" w14:textId="5370EFD1"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第三十八条</w:t>
      </w:r>
      <w:r>
        <w:rPr>
          <w:rFonts w:ascii="Calibri" w:eastAsia="黑体" w:hAnsi="Calibri" w:cs="Calibri"/>
          <w:color w:val="333333"/>
          <w:kern w:val="0"/>
          <w:sz w:val="30"/>
          <w:szCs w:val="30"/>
        </w:rPr>
        <w:t xml:space="preserve"> </w:t>
      </w:r>
      <w:r w:rsidRPr="00755075">
        <w:rPr>
          <w:rFonts w:ascii="宋体" w:eastAsia="宋体" w:hAnsi="宋体" w:cs="宋体" w:hint="eastAsia"/>
          <w:color w:val="333333"/>
          <w:kern w:val="0"/>
          <w:sz w:val="30"/>
          <w:szCs w:val="30"/>
        </w:rPr>
        <w:t>学历证书和学位证书遗失或者损坏，经本人申请，学校核实后出具相应的证明书。证明书与原证书具有同等效力。</w:t>
      </w:r>
    </w:p>
    <w:p w14:paraId="43E5987C" w14:textId="051BF441" w:rsidR="00755075" w:rsidRPr="00755075" w:rsidRDefault="00755075" w:rsidP="00755075">
      <w:pPr>
        <w:widowControl/>
        <w:shd w:val="clear" w:color="auto" w:fill="FFFFFF"/>
        <w:spacing w:before="156" w:after="156" w:line="315" w:lineRule="atLeast"/>
        <w:jc w:val="center"/>
        <w:rPr>
          <w:rFonts w:ascii="Helvetica" w:eastAsia="宋体" w:hAnsi="Helvetica" w:cs="宋体"/>
          <w:color w:val="333333"/>
          <w:kern w:val="0"/>
        </w:rPr>
      </w:pPr>
      <w:r w:rsidRPr="00755075">
        <w:rPr>
          <w:rFonts w:ascii="黑体" w:eastAsia="黑体" w:hAnsi="黑体" w:cs="宋体" w:hint="eastAsia"/>
          <w:color w:val="333333"/>
          <w:kern w:val="0"/>
          <w:sz w:val="30"/>
          <w:szCs w:val="30"/>
        </w:rPr>
        <w:t>第四章</w:t>
      </w:r>
      <w:r>
        <w:rPr>
          <w:rFonts w:ascii="黑体" w:eastAsia="黑体" w:hAnsi="黑体" w:cs="宋体" w:hint="eastAsia"/>
          <w:color w:val="333333"/>
          <w:kern w:val="0"/>
          <w:sz w:val="30"/>
          <w:szCs w:val="30"/>
        </w:rPr>
        <w:t xml:space="preserve"> </w:t>
      </w:r>
      <w:r w:rsidRPr="00755075">
        <w:rPr>
          <w:rFonts w:ascii="黑体" w:eastAsia="黑体" w:hAnsi="黑体" w:cs="宋体" w:hint="eastAsia"/>
          <w:color w:val="333333"/>
          <w:kern w:val="0"/>
          <w:sz w:val="30"/>
          <w:szCs w:val="30"/>
        </w:rPr>
        <w:t>校园秩序与课外活动</w:t>
      </w:r>
    </w:p>
    <w:p w14:paraId="5A17AB4E" w14:textId="614B286D"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第三十九条</w:t>
      </w:r>
      <w:r>
        <w:rPr>
          <w:rFonts w:ascii="Calibri" w:eastAsia="黑体" w:hAnsi="Calibri" w:cs="Calibri"/>
          <w:color w:val="333333"/>
          <w:kern w:val="0"/>
          <w:sz w:val="30"/>
          <w:szCs w:val="30"/>
        </w:rPr>
        <w:t xml:space="preserve"> </w:t>
      </w:r>
      <w:r w:rsidRPr="00755075">
        <w:rPr>
          <w:rFonts w:ascii="宋体" w:eastAsia="宋体" w:hAnsi="宋体" w:cs="宋体" w:hint="eastAsia"/>
          <w:color w:val="333333"/>
          <w:kern w:val="0"/>
          <w:sz w:val="30"/>
          <w:szCs w:val="30"/>
        </w:rPr>
        <w:t>学校、学生应当共同维护校园正常秩序，保障学校环境安全、稳定，保障学生的正常学习和生活。</w:t>
      </w:r>
    </w:p>
    <w:p w14:paraId="5913BC81" w14:textId="519B9E78"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第四十条</w:t>
      </w:r>
      <w:r>
        <w:rPr>
          <w:rFonts w:ascii="Calibri" w:eastAsia="黑体" w:hAnsi="Calibri" w:cs="Calibri"/>
          <w:color w:val="333333"/>
          <w:kern w:val="0"/>
          <w:sz w:val="30"/>
          <w:szCs w:val="30"/>
        </w:rPr>
        <w:t xml:space="preserve"> </w:t>
      </w:r>
      <w:r w:rsidRPr="00755075">
        <w:rPr>
          <w:rFonts w:ascii="宋体" w:eastAsia="宋体" w:hAnsi="宋体" w:cs="宋体" w:hint="eastAsia"/>
          <w:color w:val="333333"/>
          <w:kern w:val="0"/>
          <w:sz w:val="30"/>
          <w:szCs w:val="30"/>
        </w:rPr>
        <w:t>学校建立和完善学生参与管理的组织形式，支持和保障学生依法、依章程参与学校管理。</w:t>
      </w:r>
    </w:p>
    <w:p w14:paraId="653393A7" w14:textId="3AB0E209"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第四十一条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学生应当自觉遵守公民道德规范，自觉遵守学校管理制度，创造和维护文明、整洁、优美、安全的学习和生活环境，树立安全风险防范和自我保护意识，保障自身合法权益。</w:t>
      </w:r>
    </w:p>
    <w:p w14:paraId="06B45200" w14:textId="7043978D"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lastRenderedPageBreak/>
        <w:t>第四十二条</w:t>
      </w:r>
      <w:r>
        <w:rPr>
          <w:rFonts w:ascii="Calibri" w:eastAsia="黑体" w:hAnsi="Calibri" w:cs="Calibri"/>
          <w:color w:val="333333"/>
          <w:kern w:val="0"/>
          <w:sz w:val="30"/>
          <w:szCs w:val="30"/>
        </w:rPr>
        <w:t xml:space="preserve"> </w:t>
      </w:r>
      <w:r w:rsidRPr="00755075">
        <w:rPr>
          <w:rFonts w:ascii="宋体" w:eastAsia="宋体" w:hAnsi="宋体" w:cs="宋体" w:hint="eastAsia"/>
          <w:color w:val="333333"/>
          <w:kern w:val="0"/>
          <w:sz w:val="30"/>
          <w:szCs w:val="30"/>
        </w:rPr>
        <w:t>学生不得有酗酒、打架斗殴、赌博、吸毒，传播、复制、贩卖非法书刊和音像制品等违法行为；不得参与非法传销和进行邪教、封建迷信活动；不得从事或者参与有损大学生形象、有悖社会公序良俗的活动。</w:t>
      </w:r>
    </w:p>
    <w:p w14:paraId="4EBA85CB"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学校发现学生在校内有违法行为或者严重精神疾病可能对他人造成伤害的，可以依法采取或者协助有关部门采取必要措施。</w:t>
      </w:r>
    </w:p>
    <w:p w14:paraId="64AB94A3" w14:textId="6E01C7C5"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第四十三条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学校坚持教育与宗教相分离原则。任何组织和个人不得在学校进行宗教活动。</w:t>
      </w:r>
    </w:p>
    <w:p w14:paraId="25720D87" w14:textId="40B37291"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第四十四条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学校建立健全学生代表大会制度，为学生会、研究生会等开展活动提供必要条件，支持其在学生管理中发挥作用。</w:t>
      </w:r>
    </w:p>
    <w:p w14:paraId="237DC57E"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学生可以在校内成立、参加学生团体。学生成立团体，应当按学校有关规定提出书面申请，报学校批准并施行登记和年检制度。</w:t>
      </w:r>
    </w:p>
    <w:p w14:paraId="2B0E3742"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学生团体应当在宪法、法律、法规和学校管理制度范围内活动，接受学校的领导和管理。学生团体邀请校外组织、人员到校举办讲座等活动，需经学校批准。</w:t>
      </w:r>
    </w:p>
    <w:p w14:paraId="5B6AB990" w14:textId="2DDA932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第四十五条</w:t>
      </w:r>
      <w:r>
        <w:rPr>
          <w:rFonts w:ascii="Calibri" w:eastAsia="黑体" w:hAnsi="Calibri" w:cs="Calibri"/>
          <w:color w:val="333333"/>
          <w:kern w:val="0"/>
          <w:sz w:val="30"/>
          <w:szCs w:val="30"/>
        </w:rPr>
        <w:t xml:space="preserve"> </w:t>
      </w:r>
      <w:r w:rsidRPr="00755075">
        <w:rPr>
          <w:rFonts w:ascii="宋体" w:eastAsia="宋体" w:hAnsi="宋体" w:cs="宋体" w:hint="eastAsia"/>
          <w:color w:val="333333"/>
          <w:kern w:val="0"/>
          <w:sz w:val="30"/>
          <w:szCs w:val="30"/>
        </w:rPr>
        <w:t>学校提倡并支持学生及学生团体开展有益于身心健康、成长成才的学术、科技、艺术、文娱、体育等活动。</w:t>
      </w:r>
    </w:p>
    <w:p w14:paraId="285DBA4E"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lastRenderedPageBreak/>
        <w:t>学生进行课外活动不得影响学校正常的教育教学秩序和生活秩序。</w:t>
      </w:r>
    </w:p>
    <w:p w14:paraId="2EC118E1"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学生参加勤工助学活动应当遵守法律、法规以及学校、用工单位的管理制度，履行勤工助学活动的有关协议。</w:t>
      </w:r>
    </w:p>
    <w:p w14:paraId="40E441B6" w14:textId="4B66E5D6"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第四十六条</w:t>
      </w:r>
      <w:r>
        <w:rPr>
          <w:rFonts w:ascii="Calibri" w:eastAsia="黑体" w:hAnsi="Calibri" w:cs="Calibri"/>
          <w:color w:val="333333"/>
          <w:kern w:val="0"/>
          <w:sz w:val="30"/>
          <w:szCs w:val="30"/>
        </w:rPr>
        <w:t xml:space="preserve"> </w:t>
      </w:r>
      <w:r w:rsidRPr="00755075">
        <w:rPr>
          <w:rFonts w:ascii="宋体" w:eastAsia="宋体" w:hAnsi="宋体" w:cs="宋体" w:hint="eastAsia"/>
          <w:color w:val="333333"/>
          <w:kern w:val="0"/>
          <w:sz w:val="30"/>
          <w:szCs w:val="30"/>
        </w:rPr>
        <w:t>学生举行大型集会、游行、示威等活动，应当按法律程序和有关规定获得批准。对未获批准的，学校依法劝阻或者制止。</w:t>
      </w:r>
    </w:p>
    <w:p w14:paraId="0FB9B205" w14:textId="179B7153"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第四十七条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学生应当遵守国家和学校关于网络使用的有关规定，不得登录非法网站和传播非法文字、音频、视频资料等，不得编造或者传播虚假、有害信息；不得攻击、侵入他人计算机和移动通讯网络系统。</w:t>
      </w:r>
    </w:p>
    <w:p w14:paraId="61EF278E" w14:textId="649FBC9E"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第四十八条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建立健全学生住宿管理制度。学生应当遵守学校关于学生住宿管理的规定，参加文明宿舍的创建。学校鼓励和支持学生通过制定公约，实施自我管理，学生参与文明宿舍的建设情况应纳入对学生的综合评价中。</w:t>
      </w:r>
    </w:p>
    <w:p w14:paraId="2ECD6634" w14:textId="77777777" w:rsidR="00755075" w:rsidRPr="00755075" w:rsidRDefault="00755075" w:rsidP="00755075">
      <w:pPr>
        <w:widowControl/>
        <w:shd w:val="clear" w:color="auto" w:fill="FFFFFF"/>
        <w:spacing w:before="156" w:after="156" w:line="315" w:lineRule="atLeast"/>
        <w:jc w:val="center"/>
        <w:rPr>
          <w:rFonts w:ascii="Helvetica" w:eastAsia="宋体" w:hAnsi="Helvetica" w:cs="宋体"/>
          <w:color w:val="333333"/>
          <w:kern w:val="0"/>
        </w:rPr>
      </w:pPr>
      <w:r w:rsidRPr="00755075">
        <w:rPr>
          <w:rFonts w:ascii="黑体" w:eastAsia="黑体" w:hAnsi="黑体" w:cs="宋体" w:hint="eastAsia"/>
          <w:color w:val="333333"/>
          <w:kern w:val="0"/>
          <w:sz w:val="30"/>
          <w:szCs w:val="30"/>
        </w:rPr>
        <w:t>第五章　奖励与处分</w:t>
      </w:r>
    </w:p>
    <w:p w14:paraId="18D696C9" w14:textId="75119C90"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第四十九条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学校对在德智体美劳全面发展或者在思想品德、学业成绩、科技创造、体育竞赛、文艺活动、志愿服务及社会实践等方面表现突出的学生，给予表彰和奖励。</w:t>
      </w:r>
    </w:p>
    <w:p w14:paraId="7B6351D7" w14:textId="30317D16"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lastRenderedPageBreak/>
        <w:t>第五十条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学校对学生的表彰和奖励采取授予“三好学生”称号或者其他荣誉称号、颁发奖学金等多种形式，给予相应的精神鼓励或者物质奖励。</w:t>
      </w:r>
    </w:p>
    <w:p w14:paraId="2C47A77B"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学校接受社会捐助扩大对学生的物质奖励。</w:t>
      </w:r>
    </w:p>
    <w:p w14:paraId="53F0F59F"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学校对学生予以表彰和奖励，以及确定推荐免试研究生、国家奖学金、公派出国留学人选等赋予学生利益的行为，建立公开、公平、公正的程序和规定，建立和完善相应的选拔、公示等制度。</w:t>
      </w:r>
    </w:p>
    <w:p w14:paraId="5E0BA9BB" w14:textId="724D96DA"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第五十一条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对有违反法律法规、本规定以及学校纪律行为的学生，学校给予批评教育，并可视情节轻重，给予如下纪律处分：</w:t>
      </w:r>
    </w:p>
    <w:p w14:paraId="007B4407"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（一）警告；</w:t>
      </w:r>
    </w:p>
    <w:p w14:paraId="13ED72E6"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（二）严重警告；</w:t>
      </w:r>
    </w:p>
    <w:p w14:paraId="175D976F"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（三）记过；</w:t>
      </w:r>
    </w:p>
    <w:p w14:paraId="7C872CF0"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（四）留校察看；</w:t>
      </w:r>
    </w:p>
    <w:p w14:paraId="68D3F0CD"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（五）开除学籍。</w:t>
      </w:r>
    </w:p>
    <w:p w14:paraId="25C9E993" w14:textId="4EE75262" w:rsidR="00755075" w:rsidRPr="00755075" w:rsidRDefault="00755075" w:rsidP="00755075">
      <w:pPr>
        <w:widowControl/>
        <w:shd w:val="clear" w:color="auto" w:fill="FFFFFF"/>
        <w:spacing w:after="150" w:line="315" w:lineRule="atLeast"/>
        <w:ind w:firstLine="576"/>
        <w:rPr>
          <w:rFonts w:ascii="Helvetica" w:eastAsia="宋体" w:hAnsi="Helvetica" w:cs="宋体"/>
          <w:color w:val="333333"/>
          <w:kern w:val="0"/>
        </w:rPr>
      </w:pPr>
      <w:r w:rsidRPr="00755075">
        <w:rPr>
          <w:rFonts w:ascii="黑体" w:eastAsia="黑体" w:hAnsi="黑体" w:cs="宋体" w:hint="eastAsia"/>
          <w:color w:val="333333"/>
          <w:spacing w:val="-6"/>
          <w:kern w:val="0"/>
          <w:sz w:val="30"/>
          <w:szCs w:val="30"/>
        </w:rPr>
        <w:t>第五十二条</w:t>
      </w:r>
      <w:r>
        <w:rPr>
          <w:rFonts w:ascii="Helvetica" w:eastAsia="宋体" w:hAnsi="Helvetica" w:cs="宋体"/>
          <w:color w:val="333333"/>
          <w:spacing w:val="-6"/>
          <w:kern w:val="0"/>
          <w:sz w:val="30"/>
          <w:szCs w:val="30"/>
        </w:rPr>
        <w:t xml:space="preserve"> </w:t>
      </w:r>
      <w:r w:rsidRPr="00755075">
        <w:rPr>
          <w:rFonts w:ascii="宋体" w:eastAsia="宋体" w:hAnsi="宋体" w:cs="宋体" w:hint="eastAsia"/>
          <w:color w:val="333333"/>
          <w:spacing w:val="-6"/>
          <w:kern w:val="0"/>
          <w:sz w:val="30"/>
          <w:szCs w:val="30"/>
        </w:rPr>
        <w:t>学生有下列情形之一，学校可以给予开除学籍处分：</w:t>
      </w:r>
    </w:p>
    <w:p w14:paraId="4E1284F8"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（一）违反宪法，反对四项基本原则、破坏安定团结、扰乱社会秩序的；</w:t>
      </w:r>
    </w:p>
    <w:p w14:paraId="3783EC65"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lastRenderedPageBreak/>
        <w:t>（二）触犯国家法律，构成刑事犯罪的；</w:t>
      </w:r>
    </w:p>
    <w:p w14:paraId="5B10B169"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（三）受到治安管理处罚，情节严重、性质恶劣的；</w:t>
      </w:r>
    </w:p>
    <w:p w14:paraId="2A72F75E"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（四）代替他人或者让他人代替自己参加考试、组织作弊、使用通讯设备或其他器材作弊、向他人出售考试试题或答案牟取利益，以及其他严重作弊或扰乱考试秩序行为的；</w:t>
      </w:r>
    </w:p>
    <w:p w14:paraId="17888C0B"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（五）学位论文、公开发表的研究成果存在抄袭、篡改、伪造等学术不端行为，情节严重的，或者代写论文、买卖论文的；</w:t>
      </w:r>
    </w:p>
    <w:p w14:paraId="6C7152FE"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（六）违反本规定和学校其他管理规定，严重影响学校教育教学秩序、生活秩序以及公共场所管理秩序的；</w:t>
      </w:r>
    </w:p>
    <w:p w14:paraId="5289C1AC"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（七）侵害其他个人、组织合法权益，造成严重后果的；</w:t>
      </w:r>
    </w:p>
    <w:p w14:paraId="09D7D6CD"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（八）屡次违反学校规定受到纪律处分，经教育不改的。</w:t>
      </w:r>
    </w:p>
    <w:p w14:paraId="38583EDB" w14:textId="7D9A5020"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第五十三条</w:t>
      </w:r>
      <w:r>
        <w:rPr>
          <w:rFonts w:ascii="Calibri" w:eastAsia="黑体" w:hAnsi="Calibri" w:cs="Calibri"/>
          <w:color w:val="333333"/>
          <w:kern w:val="0"/>
          <w:sz w:val="30"/>
          <w:szCs w:val="30"/>
        </w:rPr>
        <w:t xml:space="preserve"> </w:t>
      </w:r>
      <w:r w:rsidRPr="00755075">
        <w:rPr>
          <w:rFonts w:ascii="宋体" w:eastAsia="宋体" w:hAnsi="宋体" w:cs="宋体" w:hint="eastAsia"/>
          <w:color w:val="333333"/>
          <w:kern w:val="0"/>
          <w:sz w:val="30"/>
          <w:szCs w:val="30"/>
        </w:rPr>
        <w:t>学校对学生</w:t>
      </w:r>
      <w:proofErr w:type="gramStart"/>
      <w:r w:rsidRPr="00755075">
        <w:rPr>
          <w:rFonts w:ascii="宋体" w:eastAsia="宋体" w:hAnsi="宋体" w:cs="宋体" w:hint="eastAsia"/>
          <w:color w:val="333333"/>
          <w:kern w:val="0"/>
          <w:sz w:val="30"/>
          <w:szCs w:val="30"/>
        </w:rPr>
        <w:t>作出</w:t>
      </w:r>
      <w:proofErr w:type="gramEnd"/>
      <w:r w:rsidRPr="00755075">
        <w:rPr>
          <w:rFonts w:ascii="宋体" w:eastAsia="宋体" w:hAnsi="宋体" w:cs="宋体" w:hint="eastAsia"/>
          <w:color w:val="333333"/>
          <w:kern w:val="0"/>
          <w:sz w:val="30"/>
          <w:szCs w:val="30"/>
        </w:rPr>
        <w:t>处分，出具处分决定书。处分决定书应当包括下列内容：</w:t>
      </w:r>
    </w:p>
    <w:p w14:paraId="2C701CDE"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（一）学生的基本信息；</w:t>
      </w:r>
    </w:p>
    <w:p w14:paraId="64104B29"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（二）</w:t>
      </w:r>
      <w:proofErr w:type="gramStart"/>
      <w:r w:rsidRPr="00755075">
        <w:rPr>
          <w:rFonts w:ascii="宋体" w:eastAsia="宋体" w:hAnsi="宋体" w:cs="宋体" w:hint="eastAsia"/>
          <w:color w:val="333333"/>
          <w:kern w:val="0"/>
          <w:sz w:val="30"/>
          <w:szCs w:val="30"/>
        </w:rPr>
        <w:t>作出</w:t>
      </w:r>
      <w:proofErr w:type="gramEnd"/>
      <w:r w:rsidRPr="00755075">
        <w:rPr>
          <w:rFonts w:ascii="宋体" w:eastAsia="宋体" w:hAnsi="宋体" w:cs="宋体" w:hint="eastAsia"/>
          <w:color w:val="333333"/>
          <w:kern w:val="0"/>
          <w:sz w:val="30"/>
          <w:szCs w:val="30"/>
        </w:rPr>
        <w:t>处分的事实和证据；</w:t>
      </w:r>
    </w:p>
    <w:p w14:paraId="60204DEB"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（三）处分的种类、依据、期限；</w:t>
      </w:r>
    </w:p>
    <w:p w14:paraId="525A0B09"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（四）申诉的途径和期限；</w:t>
      </w:r>
    </w:p>
    <w:p w14:paraId="636629DD"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（五）其他必要内容。</w:t>
      </w:r>
    </w:p>
    <w:p w14:paraId="6160FC11" w14:textId="7EA14282"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lastRenderedPageBreak/>
        <w:t>第五十四条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学校坚持教育与惩戒相结合，与学生违法、违纪行为的性质和过错的严重程度相适应原则给予学生处分，学校对学生的处分，做到证据充分、依据明确、定性准确、程序正当、处分适当。</w:t>
      </w:r>
    </w:p>
    <w:p w14:paraId="60B310E2" w14:textId="3F50A602"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第五十五条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在对学生</w:t>
      </w:r>
      <w:proofErr w:type="gramStart"/>
      <w:r w:rsidRPr="00755075">
        <w:rPr>
          <w:rFonts w:ascii="宋体" w:eastAsia="宋体" w:hAnsi="宋体" w:cs="宋体" w:hint="eastAsia"/>
          <w:color w:val="333333"/>
          <w:kern w:val="0"/>
          <w:sz w:val="30"/>
          <w:szCs w:val="30"/>
        </w:rPr>
        <w:t>作出</w:t>
      </w:r>
      <w:proofErr w:type="gramEnd"/>
      <w:r w:rsidRPr="00755075">
        <w:rPr>
          <w:rFonts w:ascii="宋体" w:eastAsia="宋体" w:hAnsi="宋体" w:cs="宋体" w:hint="eastAsia"/>
          <w:color w:val="333333"/>
          <w:kern w:val="0"/>
          <w:sz w:val="30"/>
          <w:szCs w:val="30"/>
        </w:rPr>
        <w:t>处分或者其他不利决定之前，学校告知学生</w:t>
      </w:r>
      <w:proofErr w:type="gramStart"/>
      <w:r w:rsidRPr="00755075">
        <w:rPr>
          <w:rFonts w:ascii="宋体" w:eastAsia="宋体" w:hAnsi="宋体" w:cs="宋体" w:hint="eastAsia"/>
          <w:color w:val="333333"/>
          <w:kern w:val="0"/>
          <w:sz w:val="30"/>
          <w:szCs w:val="30"/>
        </w:rPr>
        <w:t>作出</w:t>
      </w:r>
      <w:proofErr w:type="gramEnd"/>
      <w:r w:rsidRPr="00755075">
        <w:rPr>
          <w:rFonts w:ascii="宋体" w:eastAsia="宋体" w:hAnsi="宋体" w:cs="宋体" w:hint="eastAsia"/>
          <w:color w:val="333333"/>
          <w:kern w:val="0"/>
          <w:sz w:val="30"/>
          <w:szCs w:val="30"/>
        </w:rPr>
        <w:t>决定的事实、理由及依据，并告知学生享有陈述和申辩的权利，听取学生的陈述和申辩。</w:t>
      </w:r>
    </w:p>
    <w:p w14:paraId="509B9FD8" w14:textId="77777777" w:rsidR="00755075" w:rsidRPr="00755075" w:rsidRDefault="00755075" w:rsidP="00755075">
      <w:pPr>
        <w:widowControl/>
        <w:shd w:val="clear" w:color="auto" w:fill="FFFFFF"/>
        <w:spacing w:after="150" w:line="315" w:lineRule="atLeast"/>
        <w:ind w:firstLine="576"/>
        <w:rPr>
          <w:rFonts w:ascii="Helvetica" w:eastAsia="宋体" w:hAnsi="Helvetica" w:cs="宋体"/>
          <w:color w:val="333333"/>
          <w:kern w:val="0"/>
        </w:rPr>
      </w:pPr>
      <w:r w:rsidRPr="00755075">
        <w:rPr>
          <w:rFonts w:ascii="宋体" w:eastAsia="宋体" w:hAnsi="宋体" w:cs="宋体" w:hint="eastAsia"/>
          <w:color w:val="333333"/>
          <w:spacing w:val="-6"/>
          <w:kern w:val="0"/>
          <w:sz w:val="30"/>
          <w:szCs w:val="30"/>
        </w:rPr>
        <w:t>处理、处分决定以及处分告知书等，直接送达学生本人，学生拒绝签收的，可以以留置方式送达；已离校的，可以采取邮寄方式送达；难于联系的，可以利用学校网站、新闻媒体等以公告方式送达。</w:t>
      </w:r>
    </w:p>
    <w:p w14:paraId="7D4FF0F7" w14:textId="6DD61E35"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第五十六条</w:t>
      </w:r>
      <w:r>
        <w:rPr>
          <w:rFonts w:ascii="Calibri" w:eastAsia="黑体" w:hAnsi="Calibri" w:cs="Calibri"/>
          <w:color w:val="333333"/>
          <w:kern w:val="0"/>
          <w:sz w:val="30"/>
          <w:szCs w:val="30"/>
        </w:rPr>
        <w:t xml:space="preserve"> </w:t>
      </w:r>
      <w:r w:rsidRPr="00755075">
        <w:rPr>
          <w:rFonts w:ascii="宋体" w:eastAsia="宋体" w:hAnsi="宋体" w:cs="宋体" w:hint="eastAsia"/>
          <w:color w:val="333333"/>
          <w:kern w:val="0"/>
          <w:sz w:val="30"/>
          <w:szCs w:val="30"/>
        </w:rPr>
        <w:t>对学生</w:t>
      </w:r>
      <w:proofErr w:type="gramStart"/>
      <w:r w:rsidRPr="00755075">
        <w:rPr>
          <w:rFonts w:ascii="宋体" w:eastAsia="宋体" w:hAnsi="宋体" w:cs="宋体" w:hint="eastAsia"/>
          <w:color w:val="333333"/>
          <w:kern w:val="0"/>
          <w:sz w:val="30"/>
          <w:szCs w:val="30"/>
        </w:rPr>
        <w:t>作出</w:t>
      </w:r>
      <w:proofErr w:type="gramEnd"/>
      <w:r w:rsidRPr="00755075">
        <w:rPr>
          <w:rFonts w:ascii="宋体" w:eastAsia="宋体" w:hAnsi="宋体" w:cs="宋体" w:hint="eastAsia"/>
          <w:color w:val="333333"/>
          <w:kern w:val="0"/>
          <w:sz w:val="30"/>
          <w:szCs w:val="30"/>
        </w:rPr>
        <w:t>取消入学资格、取消学籍、退学、开</w:t>
      </w:r>
      <w:r w:rsidRPr="00755075">
        <w:rPr>
          <w:rFonts w:ascii="宋体" w:eastAsia="宋体" w:hAnsi="宋体" w:cs="宋体" w:hint="eastAsia"/>
          <w:color w:val="333333"/>
          <w:spacing w:val="-6"/>
          <w:kern w:val="0"/>
          <w:sz w:val="30"/>
          <w:szCs w:val="30"/>
        </w:rPr>
        <w:t>除学籍或者其他涉及学生重大利益的处理或者处分决定的，提交校长办公会或者校长授权的专门会议研究决定，并事先进行合法性审查。</w:t>
      </w:r>
    </w:p>
    <w:p w14:paraId="7EDC2937" w14:textId="619157A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第五十七条</w:t>
      </w:r>
      <w:r>
        <w:rPr>
          <w:rFonts w:ascii="Calibri" w:eastAsia="黑体" w:hAnsi="Calibri" w:cs="Calibri"/>
          <w:color w:val="333333"/>
          <w:kern w:val="0"/>
          <w:sz w:val="30"/>
          <w:szCs w:val="30"/>
        </w:rPr>
        <w:t xml:space="preserve"> </w:t>
      </w:r>
      <w:r w:rsidRPr="00755075">
        <w:rPr>
          <w:rFonts w:ascii="宋体" w:eastAsia="宋体" w:hAnsi="宋体" w:cs="宋体" w:hint="eastAsia"/>
          <w:color w:val="333333"/>
          <w:kern w:val="0"/>
          <w:sz w:val="30"/>
          <w:szCs w:val="30"/>
        </w:rPr>
        <w:t>除开除学籍处分以外，给予学生处分设置</w:t>
      </w:r>
      <w:r w:rsidRPr="00755075">
        <w:rPr>
          <w:rFonts w:ascii="Helvetica" w:eastAsia="宋体" w:hAnsi="Helvetica" w:cs="宋体"/>
          <w:color w:val="333333"/>
          <w:kern w:val="0"/>
          <w:sz w:val="30"/>
          <w:szCs w:val="30"/>
        </w:rPr>
        <w:t>6</w:t>
      </w:r>
      <w:r w:rsidRPr="00755075">
        <w:rPr>
          <w:rFonts w:ascii="宋体" w:eastAsia="宋体" w:hAnsi="宋体" w:cs="宋体" w:hint="eastAsia"/>
          <w:color w:val="333333"/>
          <w:kern w:val="0"/>
          <w:sz w:val="30"/>
          <w:szCs w:val="30"/>
        </w:rPr>
        <w:t>到</w:t>
      </w:r>
      <w:r w:rsidRPr="00755075">
        <w:rPr>
          <w:rFonts w:ascii="Helvetica" w:eastAsia="宋体" w:hAnsi="Helvetica" w:cs="宋体"/>
          <w:color w:val="333333"/>
          <w:kern w:val="0"/>
          <w:sz w:val="30"/>
          <w:szCs w:val="30"/>
        </w:rPr>
        <w:t>12</w:t>
      </w:r>
      <w:r w:rsidRPr="00755075">
        <w:rPr>
          <w:rFonts w:ascii="宋体" w:eastAsia="宋体" w:hAnsi="宋体" w:cs="宋体" w:hint="eastAsia"/>
          <w:color w:val="333333"/>
          <w:kern w:val="0"/>
          <w:sz w:val="30"/>
          <w:szCs w:val="30"/>
        </w:rPr>
        <w:t>个月期限。解除处分由学生本人申请，经评议后由学校按规定程序予以解除。解除处分后，学生获得表彰、奖励及其他权益，不再受原处分的影响。</w:t>
      </w:r>
    </w:p>
    <w:p w14:paraId="5F261BFD"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纪律处分期限：</w:t>
      </w:r>
    </w:p>
    <w:p w14:paraId="540CA03C"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（一）警告，</w:t>
      </w:r>
      <w:r w:rsidRPr="00755075">
        <w:rPr>
          <w:rFonts w:ascii="Helvetica" w:eastAsia="宋体" w:hAnsi="Helvetica" w:cs="宋体"/>
          <w:color w:val="333333"/>
          <w:kern w:val="0"/>
          <w:sz w:val="30"/>
          <w:szCs w:val="30"/>
        </w:rPr>
        <w:t>6</w:t>
      </w:r>
      <w:r w:rsidRPr="00755075">
        <w:rPr>
          <w:rFonts w:ascii="宋体" w:eastAsia="宋体" w:hAnsi="宋体" w:cs="宋体" w:hint="eastAsia"/>
          <w:color w:val="333333"/>
          <w:kern w:val="0"/>
          <w:sz w:val="30"/>
          <w:szCs w:val="30"/>
        </w:rPr>
        <w:t>个月；</w:t>
      </w:r>
    </w:p>
    <w:p w14:paraId="036C0A26"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lastRenderedPageBreak/>
        <w:t>（二）严重警告，</w:t>
      </w:r>
      <w:r w:rsidRPr="00755075">
        <w:rPr>
          <w:rFonts w:ascii="Helvetica" w:eastAsia="宋体" w:hAnsi="Helvetica" w:cs="宋体"/>
          <w:color w:val="333333"/>
          <w:kern w:val="0"/>
          <w:sz w:val="30"/>
          <w:szCs w:val="30"/>
        </w:rPr>
        <w:t>8</w:t>
      </w:r>
      <w:r w:rsidRPr="00755075">
        <w:rPr>
          <w:rFonts w:ascii="宋体" w:eastAsia="宋体" w:hAnsi="宋体" w:cs="宋体" w:hint="eastAsia"/>
          <w:color w:val="333333"/>
          <w:kern w:val="0"/>
          <w:sz w:val="30"/>
          <w:szCs w:val="30"/>
        </w:rPr>
        <w:t>个月；</w:t>
      </w:r>
    </w:p>
    <w:p w14:paraId="62CDF9F1"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（三）记过，</w:t>
      </w:r>
      <w:r w:rsidRPr="00755075">
        <w:rPr>
          <w:rFonts w:ascii="Helvetica" w:eastAsia="宋体" w:hAnsi="Helvetica" w:cs="宋体"/>
          <w:color w:val="333333"/>
          <w:kern w:val="0"/>
          <w:sz w:val="30"/>
          <w:szCs w:val="30"/>
        </w:rPr>
        <w:t>10</w:t>
      </w:r>
      <w:r w:rsidRPr="00755075">
        <w:rPr>
          <w:rFonts w:ascii="宋体" w:eastAsia="宋体" w:hAnsi="宋体" w:cs="宋体" w:hint="eastAsia"/>
          <w:color w:val="333333"/>
          <w:kern w:val="0"/>
          <w:sz w:val="30"/>
          <w:szCs w:val="30"/>
        </w:rPr>
        <w:t>个月；</w:t>
      </w:r>
    </w:p>
    <w:p w14:paraId="12FA7DDA" w14:textId="77777777" w:rsidR="00755075" w:rsidRPr="00755075" w:rsidRDefault="00755075" w:rsidP="00755075">
      <w:pPr>
        <w:widowControl/>
        <w:shd w:val="clear" w:color="auto" w:fill="FFFFFF"/>
        <w:spacing w:after="150" w:line="315" w:lineRule="atLeast"/>
        <w:ind w:firstLine="480"/>
        <w:rPr>
          <w:rFonts w:ascii="Helvetica" w:eastAsia="宋体" w:hAnsi="Helvetica" w:cs="宋体"/>
          <w:color w:val="333333"/>
          <w:kern w:val="0"/>
        </w:rPr>
      </w:pPr>
      <w:r w:rsidRPr="00755075">
        <w:rPr>
          <w:rFonts w:ascii="宋体" w:eastAsia="宋体" w:hAnsi="宋体" w:cs="宋体" w:hint="eastAsia"/>
          <w:color w:val="333333"/>
          <w:kern w:val="0"/>
          <w:sz w:val="30"/>
          <w:szCs w:val="30"/>
        </w:rPr>
        <w:t>（四）留校察看，</w:t>
      </w:r>
      <w:r w:rsidRPr="00755075">
        <w:rPr>
          <w:rFonts w:ascii="Helvetica" w:eastAsia="宋体" w:hAnsi="Helvetica" w:cs="宋体"/>
          <w:color w:val="333333"/>
          <w:kern w:val="0"/>
          <w:sz w:val="30"/>
          <w:szCs w:val="30"/>
        </w:rPr>
        <w:t>12</w:t>
      </w:r>
      <w:r w:rsidRPr="00755075">
        <w:rPr>
          <w:rFonts w:ascii="宋体" w:eastAsia="宋体" w:hAnsi="宋体" w:cs="宋体" w:hint="eastAsia"/>
          <w:color w:val="333333"/>
          <w:kern w:val="0"/>
          <w:sz w:val="30"/>
          <w:szCs w:val="30"/>
        </w:rPr>
        <w:t>个月。</w:t>
      </w:r>
    </w:p>
    <w:p w14:paraId="2EBACBDE" w14:textId="162687F5"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第五十八条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对学生的奖励、处理、处分及解除处分材料，学校真实完整地归入学校文书档案和本人档案。</w:t>
      </w:r>
    </w:p>
    <w:p w14:paraId="4F2BDBEA"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被开除学籍的学生，由学校发给学习证明。学生按学校规定期限离校，档案由学校退回其家庭所在地，户口按照国家相关规定</w:t>
      </w:r>
      <w:proofErr w:type="gramStart"/>
      <w:r w:rsidRPr="00755075">
        <w:rPr>
          <w:rFonts w:ascii="宋体" w:eastAsia="宋体" w:hAnsi="宋体" w:cs="宋体" w:hint="eastAsia"/>
          <w:color w:val="333333"/>
          <w:kern w:val="0"/>
          <w:sz w:val="30"/>
          <w:szCs w:val="30"/>
        </w:rPr>
        <w:t>迁回</w:t>
      </w:r>
      <w:proofErr w:type="gramEnd"/>
      <w:r w:rsidRPr="00755075">
        <w:rPr>
          <w:rFonts w:ascii="宋体" w:eastAsia="宋体" w:hAnsi="宋体" w:cs="宋体" w:hint="eastAsia"/>
          <w:color w:val="333333"/>
          <w:kern w:val="0"/>
          <w:sz w:val="30"/>
          <w:szCs w:val="30"/>
        </w:rPr>
        <w:t>原户籍地或者家庭户籍所在地。</w:t>
      </w:r>
    </w:p>
    <w:p w14:paraId="60A078CC" w14:textId="6FAF34AD" w:rsidR="00755075" w:rsidRPr="00755075" w:rsidRDefault="00755075" w:rsidP="00755075">
      <w:pPr>
        <w:widowControl/>
        <w:shd w:val="clear" w:color="auto" w:fill="FFFFFF"/>
        <w:spacing w:before="156" w:after="156" w:line="315" w:lineRule="atLeast"/>
        <w:jc w:val="center"/>
        <w:rPr>
          <w:rFonts w:ascii="Helvetica" w:eastAsia="宋体" w:hAnsi="Helvetica" w:cs="宋体"/>
          <w:color w:val="333333"/>
          <w:kern w:val="0"/>
        </w:rPr>
      </w:pPr>
      <w:r w:rsidRPr="00755075">
        <w:rPr>
          <w:rFonts w:ascii="黑体" w:eastAsia="黑体" w:hAnsi="黑体" w:cs="宋体" w:hint="eastAsia"/>
          <w:color w:val="333333"/>
          <w:kern w:val="0"/>
          <w:sz w:val="30"/>
          <w:szCs w:val="30"/>
        </w:rPr>
        <w:t>第六章</w:t>
      </w:r>
      <w:r>
        <w:rPr>
          <w:rFonts w:ascii="黑体" w:eastAsia="黑体" w:hAnsi="黑体" w:cs="宋体" w:hint="eastAsia"/>
          <w:color w:val="333333"/>
          <w:kern w:val="0"/>
          <w:sz w:val="30"/>
          <w:szCs w:val="30"/>
        </w:rPr>
        <w:t xml:space="preserve"> </w:t>
      </w:r>
      <w:r w:rsidRPr="00755075">
        <w:rPr>
          <w:rFonts w:ascii="黑体" w:eastAsia="黑体" w:hAnsi="黑体" w:cs="宋体" w:hint="eastAsia"/>
          <w:color w:val="333333"/>
          <w:kern w:val="0"/>
          <w:sz w:val="30"/>
          <w:szCs w:val="30"/>
        </w:rPr>
        <w:t>学生申诉</w:t>
      </w:r>
    </w:p>
    <w:p w14:paraId="07470D51" w14:textId="30A135AC"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第五十九条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学校成立学生申诉处理委员会，负责受理学生对处理或者处分决定不服提起的申诉。</w:t>
      </w:r>
    </w:p>
    <w:p w14:paraId="4BD6A2C8"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学生申诉处理委员会由学校相关负责人、职能部门负责人、教师代表、学生代表、负责法律事务的相关机构负责人等组成，可以聘请校外法律、教育等方面专家参加。</w:t>
      </w:r>
    </w:p>
    <w:p w14:paraId="042FC201" w14:textId="799E1BF4"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学校制定学生申诉的具体办法，健全学生申诉处理委员会的组成与工作规则，提供必要条件，保证其能够客观、公正地履行职责。</w:t>
      </w:r>
    </w:p>
    <w:p w14:paraId="373250B1" w14:textId="09937938"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第六十条</w:t>
      </w:r>
      <w:r>
        <w:rPr>
          <w:rFonts w:ascii="Calibri" w:eastAsia="黑体" w:hAnsi="Calibri" w:cs="Calibri"/>
          <w:color w:val="333333"/>
          <w:kern w:val="0"/>
          <w:sz w:val="30"/>
          <w:szCs w:val="30"/>
        </w:rPr>
        <w:t xml:space="preserve"> </w:t>
      </w:r>
      <w:r w:rsidRPr="00755075">
        <w:rPr>
          <w:rFonts w:ascii="宋体" w:eastAsia="宋体" w:hAnsi="宋体" w:cs="宋体" w:hint="eastAsia"/>
          <w:color w:val="333333"/>
          <w:kern w:val="0"/>
          <w:sz w:val="30"/>
          <w:szCs w:val="30"/>
        </w:rPr>
        <w:t>学生对学校的处理或者处分决定有异议的，可以在接到学校处理或者处分决定书之日起</w:t>
      </w:r>
      <w:r w:rsidRPr="00755075">
        <w:rPr>
          <w:rFonts w:ascii="Helvetica" w:eastAsia="宋体" w:hAnsi="Helvetica" w:cs="宋体"/>
          <w:color w:val="333333"/>
          <w:kern w:val="0"/>
          <w:sz w:val="30"/>
          <w:szCs w:val="30"/>
        </w:rPr>
        <w:t>10</w:t>
      </w:r>
      <w:r w:rsidRPr="00755075">
        <w:rPr>
          <w:rFonts w:ascii="宋体" w:eastAsia="宋体" w:hAnsi="宋体" w:cs="宋体" w:hint="eastAsia"/>
          <w:color w:val="333333"/>
          <w:kern w:val="0"/>
          <w:sz w:val="30"/>
          <w:szCs w:val="30"/>
        </w:rPr>
        <w:t>日内，向学校学生申诉处理委员会提出书面申诉。</w:t>
      </w:r>
    </w:p>
    <w:p w14:paraId="204E7636" w14:textId="1BC82F02"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lastRenderedPageBreak/>
        <w:t>第六十一条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学生申诉处理委员会对学生提出的申诉进行复查，并在接到书面申诉之日起</w:t>
      </w:r>
      <w:r w:rsidRPr="00755075">
        <w:rPr>
          <w:rFonts w:ascii="Helvetica" w:eastAsia="宋体" w:hAnsi="Helvetica" w:cs="宋体"/>
          <w:color w:val="333333"/>
          <w:kern w:val="0"/>
          <w:sz w:val="30"/>
          <w:szCs w:val="30"/>
        </w:rPr>
        <w:t>15</w:t>
      </w:r>
      <w:r w:rsidRPr="00755075">
        <w:rPr>
          <w:rFonts w:ascii="宋体" w:eastAsia="宋体" w:hAnsi="宋体" w:cs="宋体" w:hint="eastAsia"/>
          <w:color w:val="333333"/>
          <w:kern w:val="0"/>
          <w:sz w:val="30"/>
          <w:szCs w:val="30"/>
        </w:rPr>
        <w:t>日内</w:t>
      </w:r>
      <w:proofErr w:type="gramStart"/>
      <w:r w:rsidRPr="00755075">
        <w:rPr>
          <w:rFonts w:ascii="宋体" w:eastAsia="宋体" w:hAnsi="宋体" w:cs="宋体" w:hint="eastAsia"/>
          <w:color w:val="333333"/>
          <w:kern w:val="0"/>
          <w:sz w:val="30"/>
          <w:szCs w:val="30"/>
        </w:rPr>
        <w:t>作出</w:t>
      </w:r>
      <w:proofErr w:type="gramEnd"/>
      <w:r w:rsidRPr="00755075">
        <w:rPr>
          <w:rFonts w:ascii="宋体" w:eastAsia="宋体" w:hAnsi="宋体" w:cs="宋体" w:hint="eastAsia"/>
          <w:color w:val="333333"/>
          <w:kern w:val="0"/>
          <w:sz w:val="30"/>
          <w:szCs w:val="30"/>
        </w:rPr>
        <w:t>复查结论并告知申诉人。情况复杂不能在规定限期内</w:t>
      </w:r>
      <w:proofErr w:type="gramStart"/>
      <w:r w:rsidRPr="00755075">
        <w:rPr>
          <w:rFonts w:ascii="宋体" w:eastAsia="宋体" w:hAnsi="宋体" w:cs="宋体" w:hint="eastAsia"/>
          <w:color w:val="333333"/>
          <w:kern w:val="0"/>
          <w:sz w:val="30"/>
          <w:szCs w:val="30"/>
        </w:rPr>
        <w:t>作出</w:t>
      </w:r>
      <w:proofErr w:type="gramEnd"/>
      <w:r w:rsidRPr="00755075">
        <w:rPr>
          <w:rFonts w:ascii="宋体" w:eastAsia="宋体" w:hAnsi="宋体" w:cs="宋体" w:hint="eastAsia"/>
          <w:color w:val="333333"/>
          <w:kern w:val="0"/>
          <w:sz w:val="30"/>
          <w:szCs w:val="30"/>
        </w:rPr>
        <w:t>结论的，经学校负责人批准，可延长</w:t>
      </w:r>
      <w:r w:rsidRPr="00755075">
        <w:rPr>
          <w:rFonts w:ascii="Helvetica" w:eastAsia="宋体" w:hAnsi="Helvetica" w:cs="宋体"/>
          <w:color w:val="333333"/>
          <w:kern w:val="0"/>
          <w:sz w:val="30"/>
          <w:szCs w:val="30"/>
        </w:rPr>
        <w:t>15</w:t>
      </w:r>
      <w:r w:rsidRPr="00755075">
        <w:rPr>
          <w:rFonts w:ascii="宋体" w:eastAsia="宋体" w:hAnsi="宋体" w:cs="宋体" w:hint="eastAsia"/>
          <w:color w:val="333333"/>
          <w:kern w:val="0"/>
          <w:sz w:val="30"/>
          <w:szCs w:val="30"/>
        </w:rPr>
        <w:t>日。学生申诉处理委员会认为必要的，可以建议学校暂缓执行有关决定。</w:t>
      </w:r>
    </w:p>
    <w:p w14:paraId="7D19BC45"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学生申诉处理委员会经复查，认为做出处理或者处分的事实、依据、程序等存在不当，可以</w:t>
      </w:r>
      <w:proofErr w:type="gramStart"/>
      <w:r w:rsidRPr="00755075">
        <w:rPr>
          <w:rFonts w:ascii="宋体" w:eastAsia="宋体" w:hAnsi="宋体" w:cs="宋体" w:hint="eastAsia"/>
          <w:color w:val="333333"/>
          <w:kern w:val="0"/>
          <w:sz w:val="30"/>
          <w:szCs w:val="30"/>
        </w:rPr>
        <w:t>作出</w:t>
      </w:r>
      <w:proofErr w:type="gramEnd"/>
      <w:r w:rsidRPr="00755075">
        <w:rPr>
          <w:rFonts w:ascii="宋体" w:eastAsia="宋体" w:hAnsi="宋体" w:cs="宋体" w:hint="eastAsia"/>
          <w:color w:val="333333"/>
          <w:kern w:val="0"/>
          <w:sz w:val="30"/>
          <w:szCs w:val="30"/>
        </w:rPr>
        <w:t>建议撤销或变更的复查意见，要求相关职能部门予以研究，重新提交校长办公会或者专门会议</w:t>
      </w:r>
      <w:proofErr w:type="gramStart"/>
      <w:r w:rsidRPr="00755075">
        <w:rPr>
          <w:rFonts w:ascii="宋体" w:eastAsia="宋体" w:hAnsi="宋体" w:cs="宋体" w:hint="eastAsia"/>
          <w:color w:val="333333"/>
          <w:kern w:val="0"/>
          <w:sz w:val="30"/>
          <w:szCs w:val="30"/>
        </w:rPr>
        <w:t>作出</w:t>
      </w:r>
      <w:proofErr w:type="gramEnd"/>
      <w:r w:rsidRPr="00755075">
        <w:rPr>
          <w:rFonts w:ascii="宋体" w:eastAsia="宋体" w:hAnsi="宋体" w:cs="宋体" w:hint="eastAsia"/>
          <w:color w:val="333333"/>
          <w:kern w:val="0"/>
          <w:sz w:val="30"/>
          <w:szCs w:val="30"/>
        </w:rPr>
        <w:t>决定。</w:t>
      </w:r>
    </w:p>
    <w:p w14:paraId="5F58AE48" w14:textId="2B5AE923"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第六十二条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学生对复查决定有异议的，在接到学校复查决定书之日起</w:t>
      </w:r>
      <w:r w:rsidRPr="00755075">
        <w:rPr>
          <w:rFonts w:ascii="Helvetica" w:eastAsia="宋体" w:hAnsi="Helvetica" w:cs="宋体"/>
          <w:color w:val="333333"/>
          <w:kern w:val="0"/>
          <w:sz w:val="30"/>
          <w:szCs w:val="30"/>
        </w:rPr>
        <w:t>15</w:t>
      </w:r>
      <w:r w:rsidRPr="00755075">
        <w:rPr>
          <w:rFonts w:ascii="宋体" w:eastAsia="宋体" w:hAnsi="宋体" w:cs="宋体" w:hint="eastAsia"/>
          <w:color w:val="333333"/>
          <w:kern w:val="0"/>
          <w:sz w:val="30"/>
          <w:szCs w:val="30"/>
        </w:rPr>
        <w:t>日内，可以向湖北省教育厅提出书面申诉。</w:t>
      </w:r>
    </w:p>
    <w:p w14:paraId="6822ECE0" w14:textId="0B16D475"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第六十三条</w:t>
      </w:r>
      <w:r>
        <w:rPr>
          <w:rFonts w:ascii="Calibri" w:eastAsia="黑体" w:hAnsi="Calibri" w:cs="Calibri"/>
          <w:color w:val="333333"/>
          <w:kern w:val="0"/>
          <w:sz w:val="30"/>
          <w:szCs w:val="30"/>
        </w:rPr>
        <w:t xml:space="preserve"> </w:t>
      </w:r>
      <w:r w:rsidRPr="00755075">
        <w:rPr>
          <w:rFonts w:ascii="宋体" w:eastAsia="宋体" w:hAnsi="宋体" w:cs="宋体" w:hint="eastAsia"/>
          <w:color w:val="333333"/>
          <w:kern w:val="0"/>
          <w:sz w:val="30"/>
          <w:szCs w:val="30"/>
        </w:rPr>
        <w:t>自处理、处分或者复查决定书送达之日起，学生在申诉期内未提出申诉的视为放弃申诉，学校不再受理其提出的申诉。</w:t>
      </w:r>
    </w:p>
    <w:p w14:paraId="1EE63CB9" w14:textId="77777777"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宋体" w:eastAsia="宋体" w:hAnsi="宋体" w:cs="宋体" w:hint="eastAsia"/>
          <w:color w:val="333333"/>
          <w:kern w:val="0"/>
          <w:sz w:val="30"/>
          <w:szCs w:val="30"/>
        </w:rPr>
        <w:t>处理、处分或者复查决定书未告知学生申诉期限的，申诉期限自学</w:t>
      </w:r>
      <w:proofErr w:type="gramStart"/>
      <w:r w:rsidRPr="00755075">
        <w:rPr>
          <w:rFonts w:ascii="宋体" w:eastAsia="宋体" w:hAnsi="宋体" w:cs="宋体" w:hint="eastAsia"/>
          <w:color w:val="333333"/>
          <w:kern w:val="0"/>
          <w:sz w:val="30"/>
          <w:szCs w:val="30"/>
        </w:rPr>
        <w:t>生知道</w:t>
      </w:r>
      <w:proofErr w:type="gramEnd"/>
      <w:r w:rsidRPr="00755075">
        <w:rPr>
          <w:rFonts w:ascii="宋体" w:eastAsia="宋体" w:hAnsi="宋体" w:cs="宋体" w:hint="eastAsia"/>
          <w:color w:val="333333"/>
          <w:kern w:val="0"/>
          <w:sz w:val="30"/>
          <w:szCs w:val="30"/>
        </w:rPr>
        <w:t>或者应当知道处理或者处分决定之日起计算，但最长不得超过</w:t>
      </w:r>
      <w:r w:rsidRPr="00755075">
        <w:rPr>
          <w:rFonts w:ascii="Helvetica" w:eastAsia="宋体" w:hAnsi="Helvetica" w:cs="宋体"/>
          <w:color w:val="333333"/>
          <w:kern w:val="0"/>
          <w:sz w:val="30"/>
          <w:szCs w:val="30"/>
        </w:rPr>
        <w:t>6</w:t>
      </w:r>
      <w:r w:rsidRPr="00755075">
        <w:rPr>
          <w:rFonts w:ascii="宋体" w:eastAsia="宋体" w:hAnsi="宋体" w:cs="宋体" w:hint="eastAsia"/>
          <w:color w:val="333333"/>
          <w:kern w:val="0"/>
          <w:sz w:val="30"/>
          <w:szCs w:val="30"/>
        </w:rPr>
        <w:t>个月。</w:t>
      </w:r>
    </w:p>
    <w:p w14:paraId="01B4358A" w14:textId="04D8597C"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第六十四条</w:t>
      </w:r>
      <w:r>
        <w:rPr>
          <w:rFonts w:ascii="Calibri" w:eastAsia="黑体" w:hAnsi="Calibri" w:cs="Calibri"/>
          <w:color w:val="333333"/>
          <w:kern w:val="0"/>
          <w:sz w:val="30"/>
          <w:szCs w:val="30"/>
        </w:rPr>
        <w:t xml:space="preserve"> </w:t>
      </w:r>
      <w:r w:rsidRPr="00755075">
        <w:rPr>
          <w:rFonts w:ascii="宋体" w:eastAsia="宋体" w:hAnsi="宋体" w:cs="宋体" w:hint="eastAsia"/>
          <w:color w:val="333333"/>
          <w:kern w:val="0"/>
          <w:sz w:val="30"/>
          <w:szCs w:val="30"/>
        </w:rPr>
        <w:t>学生认为学校及其工作人员违反本规定，侵害其合法权益的；或者学校制定的规章制度与法律法规和本规定抵触的，可以向湖北省教育厅提出书面投诉。</w:t>
      </w:r>
    </w:p>
    <w:p w14:paraId="7976A8AD" w14:textId="13522FEB" w:rsidR="00755075" w:rsidRPr="00755075" w:rsidRDefault="00755075" w:rsidP="00755075">
      <w:pPr>
        <w:widowControl/>
        <w:shd w:val="clear" w:color="auto" w:fill="FFFFFF"/>
        <w:spacing w:before="156" w:after="156" w:line="315" w:lineRule="atLeast"/>
        <w:jc w:val="center"/>
        <w:rPr>
          <w:rFonts w:ascii="Helvetica" w:eastAsia="宋体" w:hAnsi="Helvetica" w:cs="宋体"/>
          <w:color w:val="333333"/>
          <w:kern w:val="0"/>
        </w:rPr>
      </w:pPr>
      <w:r w:rsidRPr="00755075">
        <w:rPr>
          <w:rFonts w:ascii="黑体" w:eastAsia="黑体" w:hAnsi="黑体" w:cs="宋体" w:hint="eastAsia"/>
          <w:color w:val="333333"/>
          <w:kern w:val="0"/>
          <w:sz w:val="30"/>
          <w:szCs w:val="30"/>
        </w:rPr>
        <w:t>第七章</w:t>
      </w:r>
      <w:r>
        <w:rPr>
          <w:rFonts w:ascii="黑体" w:eastAsia="黑体" w:hAnsi="黑体" w:cs="宋体" w:hint="eastAsia"/>
          <w:color w:val="333333"/>
          <w:kern w:val="0"/>
          <w:sz w:val="30"/>
          <w:szCs w:val="30"/>
        </w:rPr>
        <w:t xml:space="preserve"> </w:t>
      </w:r>
      <w:r w:rsidRPr="00755075">
        <w:rPr>
          <w:rFonts w:ascii="黑体" w:eastAsia="黑体" w:hAnsi="黑体" w:cs="宋体" w:hint="eastAsia"/>
          <w:color w:val="333333"/>
          <w:kern w:val="0"/>
          <w:sz w:val="30"/>
          <w:szCs w:val="30"/>
        </w:rPr>
        <w:t>附 则</w:t>
      </w:r>
    </w:p>
    <w:p w14:paraId="5831E1DF" w14:textId="65EAD6A3"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lastRenderedPageBreak/>
        <w:t>第六十五条</w:t>
      </w:r>
      <w:r>
        <w:rPr>
          <w:rFonts w:ascii="Calibri" w:eastAsia="黑体" w:hAnsi="Calibri" w:cs="Calibri"/>
          <w:color w:val="333333"/>
          <w:kern w:val="0"/>
          <w:sz w:val="30"/>
          <w:szCs w:val="30"/>
        </w:rPr>
        <w:t xml:space="preserve"> </w:t>
      </w:r>
      <w:r w:rsidRPr="00755075">
        <w:rPr>
          <w:rFonts w:ascii="宋体" w:eastAsia="宋体" w:hAnsi="宋体" w:cs="宋体" w:hint="eastAsia"/>
          <w:color w:val="333333"/>
          <w:kern w:val="0"/>
          <w:sz w:val="30"/>
          <w:szCs w:val="30"/>
        </w:rPr>
        <w:t>对在我校接受高等学历继续教育的学生、港澳台侨学生、留学生的管理，参照本规定执行。</w:t>
      </w:r>
    </w:p>
    <w:p w14:paraId="0CB2FD82" w14:textId="49719B53"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第六十六条</w:t>
      </w:r>
      <w:r>
        <w:rPr>
          <w:rFonts w:ascii="Calibri" w:eastAsia="黑体" w:hAnsi="Calibri" w:cs="Calibri"/>
          <w:color w:val="333333"/>
          <w:kern w:val="0"/>
          <w:sz w:val="30"/>
          <w:szCs w:val="30"/>
        </w:rPr>
        <w:t xml:space="preserve"> </w:t>
      </w:r>
      <w:r w:rsidRPr="00755075">
        <w:rPr>
          <w:rFonts w:ascii="宋体" w:eastAsia="宋体" w:hAnsi="宋体" w:cs="宋体" w:hint="eastAsia"/>
          <w:color w:val="333333"/>
          <w:kern w:val="0"/>
          <w:sz w:val="30"/>
          <w:szCs w:val="30"/>
        </w:rPr>
        <w:t>本规定自发布之日起施行，学校其他学生管理类规定和办法与本规定不一致的，以本规定为准。</w:t>
      </w:r>
    </w:p>
    <w:p w14:paraId="49B4215E" w14:textId="6E826918" w:rsidR="00755075" w:rsidRPr="00755075" w:rsidRDefault="00755075" w:rsidP="00755075">
      <w:pPr>
        <w:widowControl/>
        <w:shd w:val="clear" w:color="auto" w:fill="FFFFFF"/>
        <w:spacing w:after="150" w:line="315" w:lineRule="atLeast"/>
        <w:ind w:firstLine="600"/>
        <w:rPr>
          <w:rFonts w:ascii="Helvetica" w:eastAsia="宋体" w:hAnsi="Helvetica" w:cs="宋体"/>
          <w:color w:val="333333"/>
          <w:kern w:val="0"/>
        </w:rPr>
      </w:pPr>
      <w:r w:rsidRPr="00755075">
        <w:rPr>
          <w:rFonts w:ascii="黑体" w:eastAsia="黑体" w:hAnsi="黑体" w:cs="宋体" w:hint="eastAsia"/>
          <w:color w:val="333333"/>
          <w:kern w:val="0"/>
          <w:sz w:val="30"/>
          <w:szCs w:val="30"/>
        </w:rPr>
        <w:t>第六十七条</w:t>
      </w:r>
      <w:r>
        <w:rPr>
          <w:rFonts w:ascii="Helvetica" w:eastAsia="宋体" w:hAnsi="Helvetica" w:cs="宋体"/>
          <w:color w:val="333333"/>
          <w:kern w:val="0"/>
          <w:sz w:val="30"/>
          <w:szCs w:val="30"/>
        </w:rPr>
        <w:t xml:space="preserve"> </w:t>
      </w:r>
      <w:r w:rsidRPr="00755075">
        <w:rPr>
          <w:rFonts w:ascii="宋体" w:eastAsia="宋体" w:hAnsi="宋体" w:cs="宋体" w:hint="eastAsia"/>
          <w:color w:val="333333"/>
          <w:kern w:val="0"/>
          <w:sz w:val="30"/>
          <w:szCs w:val="30"/>
        </w:rPr>
        <w:t>此规定由教务处、研究生院、学生工作部（处）负责解释。</w:t>
      </w:r>
    </w:p>
    <w:p w14:paraId="3C289E20" w14:textId="77777777" w:rsidR="00755075" w:rsidRPr="00755075" w:rsidRDefault="00755075" w:rsidP="00755075">
      <w:pPr>
        <w:jc w:val="center"/>
        <w:rPr>
          <w:rFonts w:ascii="方正小标宋简体" w:eastAsia="方正小标宋简体" w:hint="eastAsia"/>
          <w:sz w:val="36"/>
          <w:szCs w:val="36"/>
        </w:rPr>
      </w:pPr>
    </w:p>
    <w:sectPr w:rsidR="00755075" w:rsidRPr="00755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楷体_GB2312">
    <w:altName w:val="宋体"/>
    <w:panose1 w:val="00000000000000000000"/>
    <w:charset w:val="86"/>
    <w:family w:val="roman"/>
    <w:notTrueType/>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C9"/>
    <w:rsid w:val="00433CE5"/>
    <w:rsid w:val="005203C9"/>
    <w:rsid w:val="00755075"/>
    <w:rsid w:val="00A534F8"/>
    <w:rsid w:val="00D4096B"/>
    <w:rsid w:val="00FA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E231"/>
  <w15:chartTrackingRefBased/>
  <w15:docId w15:val="{618DE378-16B5-4027-AF9F-86BF0433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CE5"/>
    <w:pPr>
      <w:widowControl w:val="0"/>
      <w:spacing w:line="360" w:lineRule="auto"/>
      <w:jc w:val="both"/>
    </w:pPr>
  </w:style>
  <w:style w:type="paragraph" w:styleId="1">
    <w:name w:val="heading 1"/>
    <w:basedOn w:val="a"/>
    <w:next w:val="a"/>
    <w:link w:val="10"/>
    <w:autoRedefine/>
    <w:qFormat/>
    <w:rsid w:val="00D4096B"/>
    <w:pPr>
      <w:keepNext/>
      <w:keepLines/>
      <w:spacing w:before="460" w:after="450" w:line="240" w:lineRule="auto"/>
      <w:jc w:val="left"/>
      <w:outlineLvl w:val="0"/>
    </w:pPr>
    <w:rPr>
      <w:rFonts w:eastAsia="黑体"/>
      <w:bCs/>
      <w:kern w:val="44"/>
      <w:sz w:val="28"/>
      <w:szCs w:val="44"/>
    </w:rPr>
  </w:style>
  <w:style w:type="paragraph" w:styleId="2">
    <w:name w:val="heading 2"/>
    <w:basedOn w:val="a"/>
    <w:next w:val="a"/>
    <w:link w:val="20"/>
    <w:autoRedefine/>
    <w:unhideWhenUsed/>
    <w:qFormat/>
    <w:rsid w:val="00D4096B"/>
    <w:pPr>
      <w:keepNext/>
      <w:keepLines/>
      <w:spacing w:before="260" w:after="260"/>
      <w:ind w:leftChars="100" w:left="210" w:rightChars="100" w:right="210"/>
      <w:jc w:val="left"/>
      <w:outlineLvl w:val="1"/>
    </w:pPr>
    <w:rPr>
      <w:rFonts w:asciiTheme="majorHAnsi" w:eastAsia="楷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间标题"/>
    <w:basedOn w:val="a"/>
    <w:link w:val="a4"/>
    <w:autoRedefine/>
    <w:qFormat/>
    <w:rsid w:val="00D4096B"/>
    <w:rPr>
      <w:rFonts w:ascii="仿宋_GB2312" w:eastAsiaTheme="majorEastAsia" w:hAnsi="黑体"/>
      <w:b/>
      <w:bCs/>
      <w:sz w:val="28"/>
      <w:szCs w:val="28"/>
    </w:rPr>
  </w:style>
  <w:style w:type="character" w:customStyle="1" w:styleId="a4">
    <w:name w:val="中间标题 字符"/>
    <w:basedOn w:val="a0"/>
    <w:link w:val="a3"/>
    <w:rsid w:val="00D4096B"/>
    <w:rPr>
      <w:rFonts w:ascii="仿宋_GB2312" w:eastAsiaTheme="majorEastAsia" w:hAnsi="黑体"/>
      <w:b/>
      <w:bCs/>
      <w:sz w:val="28"/>
      <w:szCs w:val="28"/>
    </w:rPr>
  </w:style>
  <w:style w:type="paragraph" w:styleId="a5">
    <w:name w:val="Title"/>
    <w:basedOn w:val="a"/>
    <w:next w:val="a"/>
    <w:link w:val="a6"/>
    <w:autoRedefine/>
    <w:qFormat/>
    <w:rsid w:val="00D4096B"/>
    <w:pPr>
      <w:spacing w:before="240" w:after="60"/>
      <w:jc w:val="center"/>
      <w:outlineLvl w:val="0"/>
    </w:pPr>
    <w:rPr>
      <w:rFonts w:asciiTheme="majorHAnsi" w:eastAsiaTheme="majorEastAsia" w:hAnsiTheme="majorHAnsi" w:cstheme="majorBidi"/>
      <w:bCs/>
      <w:sz w:val="32"/>
      <w:szCs w:val="32"/>
    </w:rPr>
  </w:style>
  <w:style w:type="character" w:customStyle="1" w:styleId="a6">
    <w:name w:val="标题 字符"/>
    <w:basedOn w:val="a0"/>
    <w:link w:val="a5"/>
    <w:rsid w:val="00D4096B"/>
    <w:rPr>
      <w:rFonts w:asciiTheme="majorHAnsi" w:eastAsiaTheme="majorEastAsia" w:hAnsiTheme="majorHAnsi" w:cstheme="majorBidi"/>
      <w:bCs/>
      <w:sz w:val="32"/>
      <w:szCs w:val="32"/>
    </w:rPr>
  </w:style>
  <w:style w:type="character" w:customStyle="1" w:styleId="10">
    <w:name w:val="标题 1 字符"/>
    <w:basedOn w:val="a0"/>
    <w:link w:val="1"/>
    <w:rsid w:val="00D4096B"/>
    <w:rPr>
      <w:rFonts w:ascii="Calibri" w:eastAsia="黑体" w:hAnsi="Calibri"/>
      <w:bCs/>
      <w:kern w:val="44"/>
      <w:sz w:val="28"/>
      <w:szCs w:val="44"/>
    </w:rPr>
  </w:style>
  <w:style w:type="character" w:customStyle="1" w:styleId="20">
    <w:name w:val="标题 2 字符"/>
    <w:basedOn w:val="a0"/>
    <w:link w:val="2"/>
    <w:rsid w:val="00D4096B"/>
    <w:rPr>
      <w:rFonts w:asciiTheme="majorHAnsi" w:eastAsia="楷体" w:hAnsiTheme="majorHAnsi"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1400</Words>
  <Characters>7986</Characters>
  <Application>Microsoft Office Word</Application>
  <DocSecurity>0</DocSecurity>
  <Lines>66</Lines>
  <Paragraphs>18</Paragraphs>
  <ScaleCrop>false</ScaleCrop>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 hui</dc:creator>
  <cp:keywords/>
  <dc:description/>
  <cp:lastModifiedBy>ruan hui</cp:lastModifiedBy>
  <cp:revision>2</cp:revision>
  <dcterms:created xsi:type="dcterms:W3CDTF">2021-06-22T08:11:00Z</dcterms:created>
  <dcterms:modified xsi:type="dcterms:W3CDTF">2021-06-22T08:15:00Z</dcterms:modified>
</cp:coreProperties>
</file>